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C0D" w:rsidRPr="006F366C" w:rsidRDefault="00591C0D" w:rsidP="00591C0D">
      <w:pPr>
        <w:spacing w:after="0" w:line="240" w:lineRule="auto"/>
        <w:jc w:val="center"/>
        <w:rPr>
          <w:rFonts w:ascii="Times New Roman" w:eastAsia="Times New Roman" w:hAnsi="Times New Roman" w:cs="Times New Roman"/>
          <w:b/>
          <w:sz w:val="28"/>
          <w:szCs w:val="24"/>
        </w:rPr>
      </w:pPr>
      <w:bookmarkStart w:id="0" w:name="_GoBack"/>
      <w:r w:rsidRPr="006F366C">
        <w:rPr>
          <w:rFonts w:ascii="Times New Roman" w:eastAsia="Times New Roman" w:hAnsi="Times New Roman" w:cs="Times New Roman"/>
          <w:b/>
          <w:sz w:val="28"/>
          <w:szCs w:val="24"/>
        </w:rPr>
        <w:t>Министерство образования Самарской области</w:t>
      </w:r>
    </w:p>
    <w:p w:rsidR="00591C0D" w:rsidRPr="006F366C" w:rsidRDefault="00591C0D" w:rsidP="00591C0D">
      <w:pPr>
        <w:spacing w:after="0" w:line="240" w:lineRule="auto"/>
        <w:jc w:val="center"/>
        <w:rPr>
          <w:rFonts w:ascii="Times New Roman" w:eastAsia="Times New Roman" w:hAnsi="Times New Roman" w:cs="Times New Roman"/>
          <w:b/>
          <w:sz w:val="28"/>
          <w:szCs w:val="24"/>
        </w:rPr>
      </w:pPr>
      <w:r w:rsidRPr="006F366C">
        <w:rPr>
          <w:rFonts w:ascii="Times New Roman" w:eastAsia="Times New Roman" w:hAnsi="Times New Roman" w:cs="Times New Roman"/>
          <w:b/>
          <w:sz w:val="28"/>
          <w:szCs w:val="24"/>
        </w:rPr>
        <w:t xml:space="preserve">государственное бюджетное профессиональное </w:t>
      </w:r>
    </w:p>
    <w:p w:rsidR="00591C0D" w:rsidRPr="006F366C" w:rsidRDefault="00591C0D" w:rsidP="00591C0D">
      <w:pPr>
        <w:spacing w:after="0" w:line="240" w:lineRule="auto"/>
        <w:jc w:val="center"/>
        <w:rPr>
          <w:rFonts w:ascii="Times New Roman" w:eastAsia="Times New Roman" w:hAnsi="Times New Roman" w:cs="Times New Roman"/>
          <w:b/>
          <w:sz w:val="28"/>
          <w:szCs w:val="24"/>
        </w:rPr>
      </w:pPr>
      <w:r w:rsidRPr="006F366C">
        <w:rPr>
          <w:rFonts w:ascii="Times New Roman" w:eastAsia="Times New Roman" w:hAnsi="Times New Roman" w:cs="Times New Roman"/>
          <w:b/>
          <w:sz w:val="28"/>
          <w:szCs w:val="24"/>
        </w:rPr>
        <w:t>образовательное учреждение Самарской области</w:t>
      </w:r>
    </w:p>
    <w:p w:rsidR="00591C0D" w:rsidRPr="006F366C" w:rsidRDefault="00591C0D" w:rsidP="00591C0D">
      <w:pPr>
        <w:keepNext/>
        <w:autoSpaceDE w:val="0"/>
        <w:autoSpaceDN w:val="0"/>
        <w:spacing w:after="0" w:line="240" w:lineRule="auto"/>
        <w:jc w:val="center"/>
        <w:outlineLvl w:val="0"/>
        <w:rPr>
          <w:rFonts w:ascii="Times New Roman" w:eastAsia="Times New Roman" w:hAnsi="Times New Roman" w:cs="Times New Roman"/>
          <w:b/>
          <w:sz w:val="28"/>
          <w:szCs w:val="24"/>
        </w:rPr>
      </w:pPr>
      <w:r w:rsidRPr="006F366C">
        <w:rPr>
          <w:rFonts w:ascii="Times New Roman" w:eastAsia="Times New Roman" w:hAnsi="Times New Roman" w:cs="Times New Roman"/>
          <w:b/>
          <w:sz w:val="28"/>
          <w:szCs w:val="24"/>
        </w:rPr>
        <w:t xml:space="preserve"> «Самарский машиностроительный колледж»</w:t>
      </w: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caps/>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caps/>
          <w:sz w:val="28"/>
          <w:szCs w:val="28"/>
        </w:rPr>
      </w:pPr>
    </w:p>
    <w:p w:rsidR="00591C0D" w:rsidRPr="006F366C" w:rsidRDefault="0038379D" w:rsidP="00591C0D">
      <w:pPr>
        <w:widowControl w:val="0"/>
        <w:suppressAutoHyphens/>
        <w:spacing w:after="0" w:line="240" w:lineRule="auto"/>
        <w:ind w:firstLine="567"/>
        <w:jc w:val="both"/>
        <w:rPr>
          <w:rFonts w:ascii="Times New Roman" w:eastAsia="Times New Roman" w:hAnsi="Times New Roman" w:cs="Times New Roman"/>
          <w:caps/>
          <w:sz w:val="28"/>
          <w:szCs w:val="28"/>
        </w:rPr>
      </w:pPr>
      <w:r w:rsidRPr="006F366C">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4" o:spid="_x0000_s1026" type="#_x0000_t202" style="position:absolute;left:0;text-align:left;margin-left:270.3pt;margin-top:2.7pt;width:213pt;height:1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CvigQIAABA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iG&#10;kSIdUPTAB4+u9YCKUJ3euAqc7g24+QG2geWYqTN3mn5xSOmblqgNv7JW9y0nDKLLwsnk5OiI4wLI&#10;un+vGVxDtl5HoKGxXSgdFAMBOrD0eGQmhEJhM5+n0ywFEwVbNjtfnMMi3EGqw3FjnX/LdYfCpMYW&#10;qI/wZHfn/Oh6cAm3OS0FWwkp48Ju1jfSoh0Bmazit0d/4SZVcFY6HBsRxx2IEu4IthBvpP2pzPIi&#10;vc7LyWq2mE+KVTGdlPN0MUmz8rqcpUVZ3K6+hwCzomoFY1zdCcUPEsyKv6N43wyjeKIIUV/jcppP&#10;R47+mGQav98l2QkPHSlFV+PF0YlUgdk3ikHapPJEyHGevAw/EgI1OPxjVaIOAvWjCPywHgAliGOt&#10;2SMowmrgC7iFZwQmrbbfMOqhJWvsvm6J5RjJdwpUVWZFEXo4LorpPIeFPbWsTy1EUYCqscdonN74&#10;se+3xopNCzeNOlb6CpTYiKiR56j2+oW2i8nsn4jQ16fr6PX8kC1/AAAA//8DAFBLAwQUAAYACAAA&#10;ACEASGKohd0AAAAJAQAADwAAAGRycy9kb3ducmV2LnhtbEyPwU7DMBBE70j8g7VIXBB1KKlL0zgV&#10;IIG4tvQDNvE2iRqvo9ht0r/HPdHbjmY0+ybfTLYTZxp861jDyywBQVw503KtYf/79fwGwgdkg51j&#10;0nAhD5vi/i7HzLiRt3TehVrEEvYZamhC6DMpfdWQRT9zPXH0Dm6wGKIcamkGHGO57eQ8SZS02HL8&#10;0GBPnw1Vx93Jajj8jE+L1Vh+h/1ym6oPbJelu2j9+DC9r0EEmsJ/GK74ER2KyFS6ExsvOg2LNFEx&#10;ej1ARH+lVNSlhrl6TUEWubxdUPwBAAD//wMAUEsBAi0AFAAGAAgAAAAhALaDOJL+AAAA4QEAABMA&#10;AAAAAAAAAAAAAAAAAAAAAFtDb250ZW50X1R5cGVzXS54bWxQSwECLQAUAAYACAAAACEAOP0h/9YA&#10;AACUAQAACwAAAAAAAAAAAAAAAAAvAQAAX3JlbHMvLnJlbHNQSwECLQAUAAYACAAAACEA0nwr4oEC&#10;AAAQBQAADgAAAAAAAAAAAAAAAAAuAgAAZHJzL2Uyb0RvYy54bWxQSwECLQAUAAYACAAAACEASGKo&#10;hd0AAAAJAQAADwAAAAAAAAAAAAAAAADbBAAAZHJzL2Rvd25yZXYueG1sUEsFBgAAAAAEAAQA8wAA&#10;AOUFAAAAAA==&#10;" stroked="f">
            <v:textbox>
              <w:txbxContent>
                <w:p w:rsidR="002347C3" w:rsidRPr="007E661A" w:rsidRDefault="002347C3" w:rsidP="00591C0D">
                  <w:pPr>
                    <w:widowControl w:val="0"/>
                    <w:tabs>
                      <w:tab w:val="left" w:pos="5670"/>
                    </w:tabs>
                    <w:suppressAutoHyphens/>
                    <w:spacing w:line="360" w:lineRule="auto"/>
                    <w:rPr>
                      <w:rFonts w:ascii="Times New Roman" w:hAnsi="Times New Roman" w:cs="Times New Roman"/>
                      <w:b/>
                      <w:caps/>
                      <w:sz w:val="28"/>
                      <w:szCs w:val="28"/>
                    </w:rPr>
                  </w:pPr>
                  <w:r w:rsidRPr="007E661A">
                    <w:rPr>
                      <w:rFonts w:ascii="Times New Roman" w:hAnsi="Times New Roman" w:cs="Times New Roman"/>
                      <w:b/>
                      <w:caps/>
                      <w:sz w:val="28"/>
                      <w:szCs w:val="28"/>
                    </w:rPr>
                    <w:t>УтверждАЮ</w:t>
                  </w:r>
                </w:p>
                <w:p w:rsidR="002347C3" w:rsidRPr="007E661A" w:rsidRDefault="002347C3" w:rsidP="00591C0D">
                  <w:pPr>
                    <w:widowControl w:val="0"/>
                    <w:suppressAutoHyphens/>
                    <w:spacing w:line="360" w:lineRule="auto"/>
                    <w:rPr>
                      <w:rFonts w:ascii="Times New Roman" w:hAnsi="Times New Roman" w:cs="Times New Roman"/>
                      <w:caps/>
                      <w:sz w:val="28"/>
                      <w:szCs w:val="28"/>
                    </w:rPr>
                  </w:pPr>
                  <w:r w:rsidRPr="007E661A">
                    <w:rPr>
                      <w:rFonts w:ascii="Times New Roman" w:hAnsi="Times New Roman" w:cs="Times New Roman"/>
                      <w:caps/>
                      <w:sz w:val="28"/>
                      <w:szCs w:val="28"/>
                    </w:rPr>
                    <w:t>Д</w:t>
                  </w:r>
                  <w:r w:rsidRPr="007E661A">
                    <w:rPr>
                      <w:rFonts w:ascii="Times New Roman" w:hAnsi="Times New Roman" w:cs="Times New Roman"/>
                      <w:sz w:val="28"/>
                      <w:szCs w:val="28"/>
                    </w:rPr>
                    <w:t>иректор колледжа</w:t>
                  </w:r>
                </w:p>
                <w:p w:rsidR="002347C3" w:rsidRPr="007E661A" w:rsidRDefault="002347C3" w:rsidP="00591C0D">
                  <w:pPr>
                    <w:widowControl w:val="0"/>
                    <w:suppressAutoHyphens/>
                    <w:spacing w:line="360" w:lineRule="auto"/>
                    <w:rPr>
                      <w:rFonts w:ascii="Times New Roman" w:hAnsi="Times New Roman" w:cs="Times New Roman"/>
                      <w:caps/>
                      <w:sz w:val="28"/>
                      <w:szCs w:val="28"/>
                    </w:rPr>
                  </w:pPr>
                  <w:r w:rsidRPr="007E661A">
                    <w:rPr>
                      <w:rFonts w:ascii="Times New Roman" w:hAnsi="Times New Roman" w:cs="Times New Roman"/>
                      <w:caps/>
                      <w:sz w:val="28"/>
                      <w:szCs w:val="28"/>
                    </w:rPr>
                    <w:t>___________</w:t>
                  </w:r>
                  <w:proofErr w:type="spellStart"/>
                  <w:r w:rsidRPr="007E661A">
                    <w:rPr>
                      <w:rFonts w:ascii="Times New Roman" w:hAnsi="Times New Roman" w:cs="Times New Roman"/>
                      <w:sz w:val="28"/>
                      <w:szCs w:val="28"/>
                    </w:rPr>
                    <w:t>Хабибулин</w:t>
                  </w:r>
                  <w:r w:rsidRPr="007E661A">
                    <w:rPr>
                      <w:rFonts w:ascii="Times New Roman" w:hAnsi="Times New Roman" w:cs="Times New Roman"/>
                      <w:caps/>
                      <w:sz w:val="28"/>
                      <w:szCs w:val="28"/>
                    </w:rPr>
                    <w:t>а.т</w:t>
                  </w:r>
                  <w:proofErr w:type="spellEnd"/>
                  <w:r w:rsidRPr="007E661A">
                    <w:rPr>
                      <w:rFonts w:ascii="Times New Roman" w:hAnsi="Times New Roman" w:cs="Times New Roman"/>
                      <w:caps/>
                      <w:sz w:val="28"/>
                      <w:szCs w:val="28"/>
                    </w:rPr>
                    <w:t>.</w:t>
                  </w:r>
                </w:p>
                <w:p w:rsidR="002347C3" w:rsidRPr="007E661A" w:rsidRDefault="002347C3" w:rsidP="00591C0D">
                  <w:pPr>
                    <w:rPr>
                      <w:rFonts w:ascii="Times New Roman" w:hAnsi="Times New Roman" w:cs="Times New Roman"/>
                      <w:sz w:val="28"/>
                      <w:szCs w:val="28"/>
                    </w:rPr>
                  </w:pPr>
                  <w:r w:rsidRPr="007E661A">
                    <w:rPr>
                      <w:rFonts w:ascii="Times New Roman" w:hAnsi="Times New Roman" w:cs="Times New Roman"/>
                      <w:caps/>
                      <w:sz w:val="28"/>
                      <w:szCs w:val="28"/>
                    </w:rPr>
                    <w:t>«____» ____________ 20__</w:t>
                  </w:r>
                </w:p>
                <w:p w:rsidR="002347C3" w:rsidRDefault="002347C3" w:rsidP="00591C0D">
                  <w:pPr>
                    <w:widowControl w:val="0"/>
                    <w:suppressAutoHyphens/>
                    <w:ind w:left="5664"/>
                    <w:rPr>
                      <w:sz w:val="24"/>
                      <w:szCs w:val="28"/>
                    </w:rPr>
                  </w:pPr>
                  <w:r>
                    <w:rPr>
                      <w:szCs w:val="28"/>
                    </w:rPr>
                    <w:t>«____»______________20___г.</w:t>
                  </w:r>
                </w:p>
                <w:p w:rsidR="002347C3" w:rsidRDefault="002347C3" w:rsidP="00591C0D">
                  <w:pPr>
                    <w:rPr>
                      <w:szCs w:val="24"/>
                    </w:rPr>
                  </w:pPr>
                </w:p>
              </w:txbxContent>
            </v:textbox>
          </v:shape>
        </w:pict>
      </w:r>
    </w:p>
    <w:p w:rsidR="00591C0D" w:rsidRPr="006F366C" w:rsidRDefault="00591C0D" w:rsidP="00591C0D">
      <w:pPr>
        <w:widowControl w:val="0"/>
        <w:tabs>
          <w:tab w:val="left" w:pos="5670"/>
        </w:tabs>
        <w:suppressAutoHyphens/>
        <w:spacing w:after="0" w:line="240" w:lineRule="auto"/>
        <w:ind w:firstLine="567"/>
        <w:jc w:val="right"/>
        <w:rPr>
          <w:rFonts w:ascii="Times New Roman" w:eastAsia="Times New Roman" w:hAnsi="Times New Roman" w:cs="Times New Roman"/>
          <w:b/>
          <w:caps/>
          <w:sz w:val="28"/>
          <w:szCs w:val="28"/>
        </w:rPr>
      </w:pPr>
    </w:p>
    <w:p w:rsidR="00591C0D" w:rsidRPr="006F366C" w:rsidRDefault="00591C0D" w:rsidP="00591C0D">
      <w:pPr>
        <w:widowControl w:val="0"/>
        <w:tabs>
          <w:tab w:val="left" w:pos="5670"/>
        </w:tabs>
        <w:suppressAutoHyphens/>
        <w:spacing w:after="0" w:line="240" w:lineRule="auto"/>
        <w:ind w:firstLine="567"/>
        <w:jc w:val="right"/>
        <w:rPr>
          <w:rFonts w:ascii="Times New Roman" w:eastAsia="Times New Roman" w:hAnsi="Times New Roman" w:cs="Times New Roman"/>
          <w:sz w:val="28"/>
          <w:szCs w:val="28"/>
        </w:rPr>
      </w:pPr>
      <w:r w:rsidRPr="006F366C">
        <w:rPr>
          <w:rFonts w:ascii="Times New Roman" w:eastAsia="Times New Roman" w:hAnsi="Times New Roman" w:cs="Times New Roman"/>
          <w:b/>
          <w:caps/>
          <w:sz w:val="28"/>
          <w:szCs w:val="28"/>
        </w:rPr>
        <w:tab/>
      </w:r>
    </w:p>
    <w:p w:rsidR="00591C0D" w:rsidRPr="006F366C" w:rsidRDefault="00591C0D" w:rsidP="00591C0D">
      <w:pPr>
        <w:widowControl w:val="0"/>
        <w:suppressAutoHyphens/>
        <w:spacing w:after="0" w:line="240" w:lineRule="auto"/>
        <w:ind w:firstLine="567"/>
        <w:jc w:val="right"/>
        <w:rPr>
          <w:rFonts w:ascii="Times New Roman" w:eastAsia="Times New Roman" w:hAnsi="Times New Roman" w:cs="Times New Roman"/>
          <w:caps/>
          <w:sz w:val="24"/>
          <w:szCs w:val="24"/>
        </w:rPr>
      </w:pPr>
      <w:r w:rsidRPr="006F366C">
        <w:rPr>
          <w:rFonts w:ascii="Times New Roman" w:eastAsia="Times New Roman" w:hAnsi="Times New Roman" w:cs="Times New Roman"/>
          <w:sz w:val="24"/>
          <w:szCs w:val="24"/>
        </w:rPr>
        <w:t>.</w:t>
      </w: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240" w:lineRule="auto"/>
        <w:jc w:val="center"/>
        <w:rPr>
          <w:rFonts w:ascii="Times New Roman" w:eastAsia="Times New Roman" w:hAnsi="Times New Roman" w:cs="Times New Roman"/>
          <w:b/>
          <w:caps/>
          <w:sz w:val="32"/>
          <w:szCs w:val="28"/>
        </w:rPr>
      </w:pPr>
      <w:r w:rsidRPr="006F366C">
        <w:rPr>
          <w:rFonts w:ascii="Times New Roman" w:eastAsia="Times New Roman" w:hAnsi="Times New Roman" w:cs="Times New Roman"/>
          <w:b/>
          <w:caps/>
          <w:sz w:val="32"/>
          <w:szCs w:val="28"/>
        </w:rPr>
        <w:t>Рабочая ПРОГРАММа УчебноГО ПРЕДМЕТА</w:t>
      </w:r>
    </w:p>
    <w:p w:rsidR="00591C0D" w:rsidRPr="006F366C" w:rsidRDefault="00591C0D" w:rsidP="00591C0D">
      <w:pPr>
        <w:widowControl w:val="0"/>
        <w:suppressAutoHyphens/>
        <w:spacing w:after="0" w:line="240" w:lineRule="auto"/>
        <w:jc w:val="center"/>
        <w:rPr>
          <w:rFonts w:ascii="Times New Roman" w:eastAsia="Times New Roman" w:hAnsi="Times New Roman" w:cs="Times New Roman"/>
          <w:b/>
          <w:caps/>
          <w:sz w:val="32"/>
          <w:szCs w:val="28"/>
        </w:rPr>
      </w:pPr>
    </w:p>
    <w:p w:rsidR="00591C0D" w:rsidRPr="006F366C" w:rsidRDefault="00591C0D" w:rsidP="00591C0D">
      <w:pPr>
        <w:widowControl w:val="0"/>
        <w:suppressAutoHyphens/>
        <w:spacing w:after="0" w:line="360" w:lineRule="auto"/>
        <w:jc w:val="center"/>
        <w:rPr>
          <w:rFonts w:ascii="Times New Roman" w:eastAsia="Times New Roman" w:hAnsi="Times New Roman" w:cs="Times New Roman"/>
          <w:b/>
          <w:caps/>
          <w:sz w:val="28"/>
          <w:szCs w:val="28"/>
        </w:rPr>
      </w:pPr>
      <w:r w:rsidRPr="006F366C">
        <w:rPr>
          <w:rFonts w:ascii="Times New Roman" w:eastAsia="Times New Roman" w:hAnsi="Times New Roman" w:cs="Times New Roman"/>
          <w:b/>
          <w:caps/>
          <w:sz w:val="28"/>
          <w:szCs w:val="28"/>
        </w:rPr>
        <w:t>ОУП.11Биология</w:t>
      </w:r>
    </w:p>
    <w:p w:rsidR="00591C0D" w:rsidRPr="006F366C" w:rsidRDefault="00591C0D" w:rsidP="00591C0D">
      <w:pPr>
        <w:widowControl w:val="0"/>
        <w:suppressAutoHyphens/>
        <w:spacing w:after="0" w:line="360" w:lineRule="auto"/>
        <w:jc w:val="center"/>
        <w:rPr>
          <w:rFonts w:ascii="Times New Roman" w:eastAsia="Times New Roman" w:hAnsi="Times New Roman" w:cs="Times New Roman"/>
          <w:b/>
          <w:sz w:val="28"/>
          <w:szCs w:val="28"/>
        </w:rPr>
      </w:pPr>
    </w:p>
    <w:p w:rsidR="00591C0D" w:rsidRPr="006F366C" w:rsidRDefault="00591C0D" w:rsidP="00591C0D">
      <w:pPr>
        <w:widowControl w:val="0"/>
        <w:suppressAutoHyphens/>
        <w:spacing w:after="0" w:line="360" w:lineRule="auto"/>
        <w:jc w:val="center"/>
        <w:rPr>
          <w:rFonts w:ascii="Times New Roman" w:eastAsia="Times New Roman" w:hAnsi="Times New Roman" w:cs="Times New Roman"/>
          <w:b/>
          <w:sz w:val="28"/>
          <w:szCs w:val="28"/>
        </w:rPr>
      </w:pPr>
      <w:r w:rsidRPr="006F366C">
        <w:rPr>
          <w:rFonts w:ascii="Times New Roman" w:eastAsia="Times New Roman" w:hAnsi="Times New Roman" w:cs="Times New Roman"/>
          <w:b/>
          <w:sz w:val="28"/>
          <w:szCs w:val="28"/>
        </w:rPr>
        <w:t xml:space="preserve">общеобразовательного цикла </w:t>
      </w:r>
    </w:p>
    <w:p w:rsidR="00591C0D" w:rsidRPr="006F366C" w:rsidRDefault="00591C0D" w:rsidP="00591C0D">
      <w:pPr>
        <w:widowControl w:val="0"/>
        <w:suppressAutoHyphens/>
        <w:spacing w:after="0" w:line="360" w:lineRule="auto"/>
        <w:jc w:val="center"/>
        <w:rPr>
          <w:rFonts w:ascii="Times New Roman" w:eastAsia="Times New Roman" w:hAnsi="Times New Roman" w:cs="Times New Roman"/>
          <w:b/>
          <w:sz w:val="28"/>
          <w:szCs w:val="28"/>
        </w:rPr>
      </w:pPr>
      <w:r w:rsidRPr="006F366C">
        <w:rPr>
          <w:rFonts w:ascii="Times New Roman" w:eastAsia="Times New Roman" w:hAnsi="Times New Roman" w:cs="Times New Roman"/>
          <w:b/>
          <w:sz w:val="28"/>
          <w:szCs w:val="28"/>
        </w:rPr>
        <w:t xml:space="preserve">основной образовательной программы </w:t>
      </w:r>
    </w:p>
    <w:p w:rsidR="00376ACE" w:rsidRPr="006F366C" w:rsidRDefault="00376ACE" w:rsidP="00376ACE">
      <w:pPr>
        <w:widowControl w:val="0"/>
        <w:tabs>
          <w:tab w:val="left" w:pos="4080"/>
        </w:tabs>
        <w:suppressAutoHyphens/>
        <w:ind w:left="708"/>
        <w:jc w:val="center"/>
        <w:rPr>
          <w:rFonts w:ascii="Times New Roman" w:hAnsi="Times New Roman" w:cs="Times New Roman"/>
          <w:b/>
          <w:sz w:val="28"/>
          <w:szCs w:val="28"/>
        </w:rPr>
      </w:pPr>
      <w:r w:rsidRPr="006F366C">
        <w:rPr>
          <w:rFonts w:ascii="Times New Roman" w:hAnsi="Times New Roman" w:cs="Times New Roman"/>
          <w:b/>
          <w:sz w:val="28"/>
          <w:szCs w:val="28"/>
        </w:rPr>
        <w:t>15.01.37 Слесарь-наладчик контрольно-измерительных приборов и автоматики</w:t>
      </w:r>
    </w:p>
    <w:p w:rsidR="00591C0D" w:rsidRPr="006F366C" w:rsidRDefault="00591C0D" w:rsidP="000F5919">
      <w:pPr>
        <w:widowControl w:val="0"/>
        <w:tabs>
          <w:tab w:val="left" w:pos="4080"/>
        </w:tabs>
        <w:suppressAutoHyphens/>
        <w:spacing w:after="0" w:line="240" w:lineRule="auto"/>
        <w:ind w:left="708"/>
        <w:jc w:val="center"/>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профиль обучения</w:t>
      </w:r>
      <w:r w:rsidRPr="006F366C">
        <w:rPr>
          <w:rFonts w:ascii="Times New Roman" w:eastAsia="Times New Roman" w:hAnsi="Times New Roman" w:cs="Times New Roman"/>
          <w:b/>
          <w:i/>
          <w:sz w:val="28"/>
          <w:szCs w:val="28"/>
        </w:rPr>
        <w:t xml:space="preserve">: </w:t>
      </w:r>
      <w:r w:rsidRPr="006F366C">
        <w:rPr>
          <w:rFonts w:ascii="Times New Roman" w:eastAsia="Times New Roman" w:hAnsi="Times New Roman" w:cs="Times New Roman"/>
          <w:sz w:val="28"/>
          <w:szCs w:val="28"/>
        </w:rPr>
        <w:t>технологический</w:t>
      </w:r>
    </w:p>
    <w:p w:rsidR="00591C0D" w:rsidRPr="006F366C" w:rsidRDefault="00591C0D" w:rsidP="00591C0D">
      <w:pPr>
        <w:widowControl w:val="0"/>
        <w:tabs>
          <w:tab w:val="left" w:pos="4080"/>
        </w:tabs>
        <w:suppressAutoHyphens/>
        <w:spacing w:after="0" w:line="240" w:lineRule="auto"/>
        <w:ind w:left="708" w:firstLine="567"/>
        <w:jc w:val="center"/>
        <w:rPr>
          <w:rFonts w:ascii="Times New Roman" w:eastAsia="Times New Roman" w:hAnsi="Times New Roman" w:cs="Times New Roman"/>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Cs/>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Cs/>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Cs/>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Cs/>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Cs/>
          <w:sz w:val="28"/>
          <w:szCs w:val="28"/>
        </w:rPr>
      </w:pPr>
    </w:p>
    <w:p w:rsidR="00591C0D" w:rsidRPr="006F366C" w:rsidRDefault="00591C0D" w:rsidP="00591C0D">
      <w:pPr>
        <w:widowControl w:val="0"/>
        <w:suppressAutoHyphens/>
        <w:spacing w:after="0" w:line="240" w:lineRule="auto"/>
        <w:ind w:firstLine="567"/>
        <w:jc w:val="center"/>
        <w:rPr>
          <w:rFonts w:ascii="Times New Roman" w:eastAsia="Times New Roman" w:hAnsi="Times New Roman" w:cs="Times New Roman"/>
          <w:bCs/>
          <w:sz w:val="28"/>
          <w:szCs w:val="28"/>
        </w:rPr>
      </w:pPr>
    </w:p>
    <w:p w:rsidR="00591C0D" w:rsidRPr="006F366C" w:rsidRDefault="00591C0D" w:rsidP="00591C0D">
      <w:pPr>
        <w:widowControl w:val="0"/>
        <w:suppressAutoHyphens/>
        <w:spacing w:after="0" w:line="240" w:lineRule="auto"/>
        <w:jc w:val="right"/>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Номер регистрации _________</w:t>
      </w:r>
    </w:p>
    <w:p w:rsidR="00591C0D" w:rsidRPr="006F366C" w:rsidRDefault="00591C0D" w:rsidP="00591C0D">
      <w:pPr>
        <w:widowControl w:val="0"/>
        <w:suppressAutoHyphens/>
        <w:spacing w:after="0" w:line="240" w:lineRule="auto"/>
        <w:jc w:val="center"/>
        <w:rPr>
          <w:rFonts w:ascii="Times New Roman" w:eastAsia="Times New Roman" w:hAnsi="Times New Roman" w:cs="Times New Roman"/>
          <w:sz w:val="28"/>
          <w:szCs w:val="28"/>
        </w:rPr>
      </w:pPr>
    </w:p>
    <w:p w:rsidR="00591C0D" w:rsidRPr="006F366C" w:rsidRDefault="00591C0D" w:rsidP="00591C0D">
      <w:pPr>
        <w:widowControl w:val="0"/>
        <w:suppressAutoHyphens/>
        <w:spacing w:after="0" w:line="240" w:lineRule="auto"/>
        <w:jc w:val="center"/>
        <w:rPr>
          <w:rFonts w:ascii="Times New Roman" w:eastAsia="Times New Roman" w:hAnsi="Times New Roman" w:cs="Times New Roman"/>
          <w:sz w:val="28"/>
          <w:szCs w:val="28"/>
        </w:rPr>
      </w:pPr>
    </w:p>
    <w:p w:rsidR="00F43280" w:rsidRPr="006F366C" w:rsidRDefault="00F43280" w:rsidP="00591C0D">
      <w:pPr>
        <w:widowControl w:val="0"/>
        <w:suppressAutoHyphens/>
        <w:spacing w:after="0" w:line="240" w:lineRule="auto"/>
        <w:jc w:val="center"/>
        <w:rPr>
          <w:rFonts w:ascii="Times New Roman" w:eastAsia="Times New Roman" w:hAnsi="Times New Roman" w:cs="Times New Roman"/>
          <w:sz w:val="28"/>
          <w:szCs w:val="28"/>
        </w:rPr>
      </w:pPr>
    </w:p>
    <w:p w:rsidR="00591C0D" w:rsidRPr="006F366C" w:rsidRDefault="00591C0D" w:rsidP="00591C0D">
      <w:pPr>
        <w:widowControl w:val="0"/>
        <w:suppressAutoHyphens/>
        <w:spacing w:after="0" w:line="240" w:lineRule="auto"/>
        <w:jc w:val="center"/>
        <w:rPr>
          <w:rFonts w:ascii="Times New Roman" w:eastAsia="Times New Roman" w:hAnsi="Times New Roman" w:cs="Times New Roman"/>
          <w:sz w:val="28"/>
          <w:szCs w:val="28"/>
        </w:rPr>
      </w:pPr>
    </w:p>
    <w:p w:rsidR="00591C0D" w:rsidRPr="006F366C" w:rsidRDefault="00591C0D" w:rsidP="00591C0D">
      <w:pPr>
        <w:widowControl w:val="0"/>
        <w:suppressAutoHyphens/>
        <w:spacing w:after="0" w:line="240" w:lineRule="auto"/>
        <w:jc w:val="center"/>
        <w:rPr>
          <w:rFonts w:ascii="Times New Roman" w:eastAsia="Times New Roman" w:hAnsi="Times New Roman" w:cs="Times New Roman"/>
          <w:bCs/>
          <w:sz w:val="28"/>
          <w:szCs w:val="28"/>
        </w:rPr>
      </w:pPr>
      <w:r w:rsidRPr="006F366C">
        <w:rPr>
          <w:rFonts w:ascii="Times New Roman" w:eastAsia="Times New Roman" w:hAnsi="Times New Roman" w:cs="Times New Roman"/>
          <w:bCs/>
          <w:sz w:val="28"/>
          <w:szCs w:val="28"/>
        </w:rPr>
        <w:t>Самара, 20__</w:t>
      </w:r>
      <w:r w:rsidRPr="006F366C">
        <w:rPr>
          <w:rFonts w:ascii="Times New Roman" w:eastAsia="Times New Roman" w:hAnsi="Times New Roman" w:cs="Times New Roman"/>
          <w:bCs/>
          <w:sz w:val="28"/>
          <w:szCs w:val="28"/>
        </w:rPr>
        <w:br w:type="page"/>
      </w:r>
    </w:p>
    <w:p w:rsidR="00376ACE" w:rsidRPr="006F366C" w:rsidRDefault="00591C0D" w:rsidP="00376ACE">
      <w:pPr>
        <w:widowControl w:val="0"/>
        <w:tabs>
          <w:tab w:val="left" w:pos="4080"/>
        </w:tabs>
        <w:suppressAutoHyphens/>
        <w:spacing w:line="360" w:lineRule="auto"/>
        <w:jc w:val="both"/>
        <w:rPr>
          <w:rFonts w:ascii="Times New Roman" w:hAnsi="Times New Roman" w:cs="Times New Roman"/>
          <w:sz w:val="28"/>
          <w:szCs w:val="28"/>
        </w:rPr>
      </w:pPr>
      <w:r w:rsidRPr="006F366C">
        <w:rPr>
          <w:rFonts w:ascii="Times New Roman" w:eastAsia="Times New Roman" w:hAnsi="Times New Roman" w:cs="Times New Roman"/>
          <w:sz w:val="28"/>
          <w:szCs w:val="28"/>
        </w:rPr>
        <w:lastRenderedPageBreak/>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w:t>
      </w:r>
      <w:r w:rsidR="000F5919" w:rsidRPr="006F366C">
        <w:rPr>
          <w:rFonts w:ascii="Times New Roman" w:eastAsia="Times New Roman" w:hAnsi="Times New Roman" w:cs="Times New Roman"/>
          <w:sz w:val="28"/>
          <w:szCs w:val="28"/>
          <w:highlight w:val="white"/>
        </w:rPr>
        <w:t xml:space="preserve"> ФГОС СОО, а также с учётом </w:t>
      </w:r>
      <w:r w:rsidRPr="006F366C">
        <w:rPr>
          <w:rFonts w:ascii="Times New Roman" w:eastAsia="Times New Roman" w:hAnsi="Times New Roman" w:cs="Times New Roman"/>
          <w:sz w:val="28"/>
          <w:szCs w:val="28"/>
          <w:highlight w:val="white"/>
        </w:rPr>
        <w:t xml:space="preserve">требований ФГОС СПО </w:t>
      </w:r>
      <w:r w:rsidR="00376ACE" w:rsidRPr="006F366C">
        <w:rPr>
          <w:rFonts w:ascii="Times New Roman" w:hAnsi="Times New Roman" w:cs="Times New Roman"/>
          <w:sz w:val="28"/>
          <w:szCs w:val="28"/>
        </w:rPr>
        <w:t>15.01.37 Слесарь-наладчик контрольно-измерительных приборов и автоматики</w:t>
      </w:r>
    </w:p>
    <w:p w:rsidR="00591C0D" w:rsidRPr="006F366C" w:rsidRDefault="00591C0D" w:rsidP="00591C0D">
      <w:pPr>
        <w:widowControl w:val="0"/>
        <w:suppressAutoHyphens/>
        <w:spacing w:after="0" w:line="360" w:lineRule="auto"/>
        <w:jc w:val="both"/>
        <w:rPr>
          <w:rFonts w:ascii="Times New Roman" w:eastAsia="Times New Roman" w:hAnsi="Times New Roman" w:cs="Times New Roman"/>
          <w:sz w:val="28"/>
          <w:szCs w:val="28"/>
        </w:rPr>
      </w:pPr>
    </w:p>
    <w:p w:rsidR="00591C0D" w:rsidRPr="006F366C" w:rsidRDefault="00591C0D" w:rsidP="00591C0D">
      <w:pPr>
        <w:spacing w:after="0" w:line="240" w:lineRule="auto"/>
        <w:jc w:val="both"/>
        <w:rPr>
          <w:rFonts w:ascii="Times New Roman" w:eastAsia="Times New Roman" w:hAnsi="Times New Roman" w:cs="Times New Roman"/>
          <w:sz w:val="28"/>
          <w:szCs w:val="28"/>
        </w:rPr>
      </w:pPr>
    </w:p>
    <w:p w:rsidR="00F43280" w:rsidRPr="006F366C" w:rsidRDefault="00F43280" w:rsidP="00F43280">
      <w:pPr>
        <w:ind w:firstLine="567"/>
        <w:jc w:val="both"/>
        <w:rPr>
          <w:rFonts w:ascii="Times New Roman" w:hAnsi="Times New Roman" w:cs="Times New Roman"/>
          <w:sz w:val="28"/>
          <w:szCs w:val="28"/>
        </w:rPr>
      </w:pPr>
      <w:r w:rsidRPr="006F366C">
        <w:rPr>
          <w:rFonts w:ascii="Times New Roman" w:hAnsi="Times New Roman" w:cs="Times New Roman"/>
          <w:sz w:val="28"/>
          <w:szCs w:val="28"/>
        </w:rPr>
        <w:t>Разработчики:</w:t>
      </w:r>
    </w:p>
    <w:p w:rsidR="00F43280" w:rsidRPr="006F366C" w:rsidRDefault="00F43280" w:rsidP="00F43280">
      <w:pPr>
        <w:ind w:firstLine="567"/>
        <w:jc w:val="both"/>
        <w:rPr>
          <w:rFonts w:ascii="Times New Roman" w:hAnsi="Times New Roman" w:cs="Times New Roman"/>
          <w:sz w:val="28"/>
          <w:szCs w:val="28"/>
        </w:rPr>
      </w:pPr>
      <w:r w:rsidRPr="006F366C">
        <w:rPr>
          <w:rFonts w:ascii="Times New Roman" w:hAnsi="Times New Roman" w:cs="Times New Roman"/>
          <w:sz w:val="28"/>
          <w:szCs w:val="28"/>
        </w:rPr>
        <w:t>Мартыненко Г.С.</w:t>
      </w:r>
    </w:p>
    <w:p w:rsidR="00F43280" w:rsidRPr="006F366C" w:rsidRDefault="00F43280" w:rsidP="00F43280">
      <w:pPr>
        <w:ind w:firstLine="567"/>
        <w:jc w:val="both"/>
        <w:rPr>
          <w:rFonts w:ascii="Times New Roman" w:hAnsi="Times New Roman" w:cs="Times New Roman"/>
          <w:sz w:val="28"/>
          <w:szCs w:val="28"/>
        </w:rPr>
      </w:pPr>
    </w:p>
    <w:tbl>
      <w:tblPr>
        <w:tblW w:w="0" w:type="auto"/>
        <w:tblBorders>
          <w:top w:val="single" w:sz="4" w:space="0" w:color="000000"/>
          <w:bottom w:val="single" w:sz="4" w:space="0" w:color="auto"/>
          <w:insideH w:val="single" w:sz="4" w:space="0" w:color="000000"/>
          <w:insideV w:val="single" w:sz="4" w:space="0" w:color="000000"/>
        </w:tblBorders>
        <w:tblLook w:val="04A0" w:firstRow="1" w:lastRow="0" w:firstColumn="1" w:lastColumn="0" w:noHBand="0" w:noVBand="1"/>
      </w:tblPr>
      <w:tblGrid>
        <w:gridCol w:w="9854"/>
      </w:tblGrid>
      <w:tr w:rsidR="00F43280" w:rsidRPr="006F366C" w:rsidTr="000D6671">
        <w:tc>
          <w:tcPr>
            <w:tcW w:w="9854" w:type="dxa"/>
            <w:tcBorders>
              <w:bottom w:val="nil"/>
            </w:tcBorders>
          </w:tcPr>
          <w:p w:rsidR="00F43280" w:rsidRPr="006F366C" w:rsidRDefault="0038379D" w:rsidP="000D6671">
            <w:pPr>
              <w:ind w:firstLine="567"/>
              <w:jc w:val="both"/>
              <w:rPr>
                <w:rFonts w:ascii="Times New Roman" w:hAnsi="Times New Roman" w:cs="Times New Roman"/>
                <w:sz w:val="28"/>
                <w:szCs w:val="28"/>
              </w:rPr>
            </w:pPr>
            <w:r w:rsidRPr="006F366C">
              <w:rPr>
                <w:rFonts w:ascii="Times New Roman" w:hAnsi="Times New Roman" w:cs="Times New Roman"/>
                <w:noProof/>
                <w:sz w:val="28"/>
                <w:szCs w:val="28"/>
              </w:rPr>
              <w:pict>
                <v:shape id="Text Box 2" o:spid="_x0000_s1030" type="#_x0000_t202" style="position:absolute;left:0;text-align:left;margin-left:.55pt;margin-top:3.6pt;width:170.05pt;height:1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OlhQIAABY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TjH&#10;SJEeSvTAR4+u9YjykJ3BuBqM7g2Y+RG2ocoxUmfuNP3skNI3HVEbfmWtHjpOGLDLws3k5OqE4wLI&#10;eninGbghW68j0NjaPqQOkoEAHar0eKxMoEJhM8/Kav6qxIjCWV6k83kZXZD6cNtY599w3aMwabCF&#10;ykd0srtzPrAh9cEkOHNaCrYSUsaF3axvpEU7AipZxW+P/sxMqmCsdLg2IU47QBJ8hLNAN1b9W5UB&#10;y+u8mq3mi/NZsSrKWXWeLmZpVl1X87SoitvV90AwK+pOMMbVnVD8oMCs+LsK73th0k7UIBoaXJV5&#10;OZXoj0Gm8ftdkL3w0JBS9A1eHI1IHQr7WjEIm9SeCDnNk+f0Y5YhB4d/zEqUQaj8pAE/rseot6iR&#10;IJG1Zo+gC6uhbFB8eExg0mn7FaMBGrPB7suWWI6RfKtAW1VWFKGT46Ioz3NY2NOT9ekJURSgGuwx&#10;mqY3fur+rbFi04GnSc1KX4EeWxGl8sRqr2JovhjT/qEI3X26jlZPz9nyBwAAAP//AwBQSwMEFAAG&#10;AAgAAAAhAGilCn7aAAAABgEAAA8AAABkcnMvZG93bnJldi54bWxMjkFPg0AUhO8m/ofNM/Fi7EKl&#10;pUWWRk00Xlv7Ax7wCkT2LWG3hf57nye9zWQmM1++m22vLjT6zrGBeBGBIq5c3XFj4Pj1/rgB5QNy&#10;jb1jMnAlD7vi9ibHrHYT7+lyCI2SEfYZGmhDGDKtfdWSRb9wA7FkJzdaDGLHRtcjTjJue72MorW2&#10;2LE8tDjQW0vV9+FsDZw+p4fVdio/wjHdJ+tX7NLSXY25v5tfnkEFmsNfGX7xBR0KYSrdmWuvevGx&#10;FA2kS1CSPiWxiNJAsopBF7n+j1/8AAAA//8DAFBLAQItABQABgAIAAAAIQC2gziS/gAAAOEBAAAT&#10;AAAAAAAAAAAAAAAAAAAAAABbQ29udGVudF9UeXBlc10ueG1sUEsBAi0AFAAGAAgAAAAhADj9If/W&#10;AAAAlAEAAAsAAAAAAAAAAAAAAAAALwEAAF9yZWxzLy5yZWxzUEsBAi0AFAAGAAgAAAAhAJUh46WF&#10;AgAAFgUAAA4AAAAAAAAAAAAAAAAALgIAAGRycy9lMm9Eb2MueG1sUEsBAi0AFAAGAAgAAAAhAGil&#10;Cn7aAAAABgEAAA8AAAAAAAAAAAAAAAAA3wQAAGRycy9kb3ducmV2LnhtbFBLBQYAAAAABAAEAPMA&#10;AADmBQAAAAA=&#10;" stroked="f">
                  <v:textbox>
                    <w:txbxContent>
                      <w:p w:rsidR="00F43280" w:rsidRPr="00814756" w:rsidRDefault="00F43280" w:rsidP="00F43280">
                        <w:pPr>
                          <w:rPr>
                            <w:sz w:val="14"/>
                            <w:szCs w:val="14"/>
                          </w:rPr>
                        </w:pPr>
                        <w:proofErr w:type="spellStart"/>
                        <w:r>
                          <w:rPr>
                            <w:sz w:val="14"/>
                            <w:szCs w:val="14"/>
                          </w:rPr>
                          <w:t>Ф.И.О.,должность</w:t>
                        </w:r>
                        <w:proofErr w:type="spellEnd"/>
                      </w:p>
                    </w:txbxContent>
                  </v:textbox>
                </v:shape>
              </w:pict>
            </w:r>
          </w:p>
        </w:tc>
      </w:tr>
      <w:tr w:rsidR="00F43280" w:rsidRPr="006F366C" w:rsidTr="000D6671">
        <w:tc>
          <w:tcPr>
            <w:tcW w:w="9854" w:type="dxa"/>
            <w:tcBorders>
              <w:top w:val="nil"/>
            </w:tcBorders>
          </w:tcPr>
          <w:p w:rsidR="00F43280" w:rsidRPr="006F366C" w:rsidRDefault="00F43280" w:rsidP="000D6671">
            <w:pPr>
              <w:ind w:firstLine="567"/>
              <w:jc w:val="both"/>
              <w:rPr>
                <w:rFonts w:ascii="Times New Roman" w:hAnsi="Times New Roman" w:cs="Times New Roman"/>
                <w:sz w:val="28"/>
                <w:szCs w:val="28"/>
              </w:rPr>
            </w:pPr>
          </w:p>
        </w:tc>
      </w:tr>
    </w:tbl>
    <w:p w:rsidR="00591C0D" w:rsidRPr="006F366C" w:rsidRDefault="00591C0D" w:rsidP="00591C0D">
      <w:pPr>
        <w:spacing w:after="0" w:line="240" w:lineRule="auto"/>
        <w:ind w:firstLine="567"/>
        <w:jc w:val="both"/>
        <w:rPr>
          <w:rFonts w:ascii="Times New Roman" w:eastAsia="Times New Roman" w:hAnsi="Times New Roman" w:cs="Times New Roman"/>
          <w:sz w:val="28"/>
          <w:szCs w:val="28"/>
        </w:rPr>
      </w:pPr>
    </w:p>
    <w:p w:rsidR="00591C0D" w:rsidRPr="006F366C" w:rsidRDefault="00591C0D" w:rsidP="00591C0D">
      <w:pPr>
        <w:spacing w:after="0" w:line="240" w:lineRule="auto"/>
        <w:ind w:firstLine="567"/>
        <w:jc w:val="both"/>
        <w:rPr>
          <w:rFonts w:ascii="Times New Roman" w:eastAsia="Times New Roman" w:hAnsi="Times New Roman" w:cs="Times New Roman"/>
          <w:sz w:val="28"/>
          <w:szCs w:val="28"/>
        </w:rPr>
      </w:pPr>
    </w:p>
    <w:p w:rsidR="00591C0D" w:rsidRPr="006F366C" w:rsidRDefault="00591C0D" w:rsidP="00591C0D">
      <w:pPr>
        <w:spacing w:after="0" w:line="240" w:lineRule="auto"/>
        <w:ind w:firstLine="567"/>
        <w:jc w:val="both"/>
        <w:rPr>
          <w:rFonts w:ascii="Times New Roman" w:eastAsia="Times New Roman" w:hAnsi="Times New Roman" w:cs="Times New Roman"/>
          <w:sz w:val="28"/>
          <w:szCs w:val="28"/>
        </w:rPr>
      </w:pPr>
    </w:p>
    <w:tbl>
      <w:tblPr>
        <w:tblpPr w:leftFromText="180" w:rightFromText="180" w:bottomFromText="160" w:vertAnchor="text" w:horzAnchor="margin" w:tblpY="-556"/>
        <w:tblW w:w="5637" w:type="dxa"/>
        <w:tblLook w:val="01E0" w:firstRow="1" w:lastRow="1" w:firstColumn="1" w:lastColumn="1" w:noHBand="0" w:noVBand="0"/>
      </w:tblPr>
      <w:tblGrid>
        <w:gridCol w:w="5637"/>
      </w:tblGrid>
      <w:tr w:rsidR="00591C0D" w:rsidRPr="006F366C" w:rsidTr="00591C0D">
        <w:trPr>
          <w:trHeight w:val="370"/>
        </w:trPr>
        <w:tc>
          <w:tcPr>
            <w:tcW w:w="5637" w:type="dxa"/>
            <w:vMerge w:val="restart"/>
          </w:tcPr>
          <w:p w:rsidR="00F43280" w:rsidRPr="006F366C" w:rsidRDefault="00F43280" w:rsidP="00591C0D">
            <w:pPr>
              <w:spacing w:after="0" w:line="256" w:lineRule="auto"/>
              <w:jc w:val="both"/>
              <w:rPr>
                <w:rFonts w:ascii="Times New Roman" w:eastAsia="Times New Roman" w:hAnsi="Times New Roman" w:cs="Times New Roman"/>
                <w:sz w:val="28"/>
                <w:szCs w:val="28"/>
              </w:rPr>
            </w:pPr>
          </w:p>
          <w:p w:rsidR="00591C0D" w:rsidRPr="006F366C" w:rsidRDefault="00591C0D" w:rsidP="00591C0D">
            <w:pPr>
              <w:spacing w:after="0" w:line="256" w:lineRule="auto"/>
              <w:jc w:val="both"/>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ОДОБРЕНО</w:t>
            </w:r>
          </w:p>
          <w:p w:rsidR="00591C0D" w:rsidRPr="006F366C" w:rsidRDefault="00591C0D" w:rsidP="00591C0D">
            <w:pPr>
              <w:spacing w:after="0" w:line="256" w:lineRule="auto"/>
              <w:jc w:val="both"/>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Предметно-цикловой комиссией (ПЦК)</w:t>
            </w:r>
          </w:p>
          <w:p w:rsidR="00591C0D" w:rsidRPr="006F366C" w:rsidRDefault="00591C0D" w:rsidP="00591C0D">
            <w:pPr>
              <w:spacing w:after="0" w:line="256" w:lineRule="auto"/>
              <w:jc w:val="both"/>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__________________________________</w:t>
            </w:r>
          </w:p>
          <w:p w:rsidR="00591C0D" w:rsidRPr="006F366C" w:rsidRDefault="00591C0D" w:rsidP="00591C0D">
            <w:pPr>
              <w:spacing w:after="0" w:line="256" w:lineRule="auto"/>
              <w:jc w:val="both"/>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__________________________________</w:t>
            </w:r>
          </w:p>
          <w:p w:rsidR="00591C0D" w:rsidRPr="006F366C" w:rsidRDefault="00591C0D" w:rsidP="00591C0D">
            <w:pPr>
              <w:spacing w:after="0" w:line="256" w:lineRule="auto"/>
              <w:jc w:val="both"/>
              <w:rPr>
                <w:rFonts w:ascii="Times New Roman" w:eastAsia="Times New Roman" w:hAnsi="Times New Roman" w:cs="Times New Roman"/>
                <w:sz w:val="14"/>
                <w:szCs w:val="14"/>
              </w:rPr>
            </w:pPr>
            <w:r w:rsidRPr="006F366C">
              <w:rPr>
                <w:rFonts w:ascii="Times New Roman" w:eastAsia="Times New Roman" w:hAnsi="Times New Roman" w:cs="Times New Roman"/>
                <w:sz w:val="14"/>
                <w:szCs w:val="14"/>
              </w:rPr>
              <w:t xml:space="preserve">                                  (название комиссии)</w:t>
            </w:r>
          </w:p>
          <w:p w:rsidR="00591C0D" w:rsidRPr="006F366C" w:rsidRDefault="00591C0D" w:rsidP="00591C0D">
            <w:pPr>
              <w:spacing w:after="0" w:line="256" w:lineRule="auto"/>
              <w:jc w:val="both"/>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 xml:space="preserve"> Председатель ПЦК</w:t>
            </w:r>
          </w:p>
          <w:p w:rsidR="00591C0D" w:rsidRPr="006F366C" w:rsidRDefault="00591C0D" w:rsidP="00591C0D">
            <w:pPr>
              <w:spacing w:after="0" w:line="256" w:lineRule="auto"/>
              <w:jc w:val="both"/>
              <w:rPr>
                <w:rFonts w:ascii="Times New Roman" w:eastAsia="Times New Roman" w:hAnsi="Times New Roman" w:cs="Times New Roman"/>
                <w:sz w:val="28"/>
                <w:szCs w:val="24"/>
              </w:rPr>
            </w:pPr>
            <w:r w:rsidRPr="006F366C">
              <w:rPr>
                <w:rFonts w:ascii="Times New Roman" w:eastAsia="Times New Roman" w:hAnsi="Times New Roman" w:cs="Times New Roman"/>
                <w:sz w:val="28"/>
                <w:szCs w:val="24"/>
              </w:rPr>
              <w:t>_______________/___________________/</w:t>
            </w:r>
          </w:p>
          <w:p w:rsidR="00591C0D" w:rsidRPr="006F366C" w:rsidRDefault="00591C0D" w:rsidP="00591C0D">
            <w:pPr>
              <w:spacing w:after="0" w:line="360" w:lineRule="auto"/>
              <w:jc w:val="both"/>
              <w:rPr>
                <w:rFonts w:ascii="Times New Roman" w:eastAsia="Times New Roman" w:hAnsi="Times New Roman" w:cs="Times New Roman"/>
                <w:sz w:val="16"/>
                <w:szCs w:val="24"/>
              </w:rPr>
            </w:pPr>
            <w:r w:rsidRPr="006F366C">
              <w:rPr>
                <w:rFonts w:ascii="Times New Roman" w:eastAsia="Times New Roman" w:hAnsi="Times New Roman" w:cs="Times New Roman"/>
                <w:sz w:val="16"/>
                <w:szCs w:val="24"/>
              </w:rPr>
              <w:t xml:space="preserve">             Подпись</w:t>
            </w:r>
            <w:r w:rsidRPr="006F366C">
              <w:rPr>
                <w:rFonts w:ascii="Times New Roman" w:eastAsia="Times New Roman" w:hAnsi="Times New Roman" w:cs="Times New Roman"/>
                <w:sz w:val="16"/>
                <w:szCs w:val="24"/>
              </w:rPr>
              <w:tab/>
            </w:r>
            <w:r w:rsidRPr="006F366C">
              <w:rPr>
                <w:rFonts w:ascii="Times New Roman" w:eastAsia="Times New Roman" w:hAnsi="Times New Roman" w:cs="Times New Roman"/>
                <w:sz w:val="16"/>
                <w:szCs w:val="24"/>
              </w:rPr>
              <w:tab/>
              <w:t xml:space="preserve">                      Ф.И.О.</w:t>
            </w:r>
            <w:r w:rsidRPr="006F366C">
              <w:rPr>
                <w:rFonts w:ascii="Times New Roman" w:eastAsia="Times New Roman" w:hAnsi="Times New Roman" w:cs="Times New Roman"/>
                <w:sz w:val="16"/>
                <w:szCs w:val="24"/>
              </w:rPr>
              <w:tab/>
            </w:r>
            <w:r w:rsidRPr="006F366C">
              <w:rPr>
                <w:rFonts w:ascii="Times New Roman" w:eastAsia="Times New Roman" w:hAnsi="Times New Roman" w:cs="Times New Roman"/>
                <w:sz w:val="16"/>
                <w:szCs w:val="24"/>
              </w:rPr>
              <w:tab/>
            </w:r>
          </w:p>
          <w:p w:rsidR="00591C0D" w:rsidRPr="006F366C" w:rsidRDefault="00591C0D" w:rsidP="00591C0D">
            <w:pPr>
              <w:spacing w:after="0" w:line="256" w:lineRule="auto"/>
              <w:jc w:val="both"/>
              <w:rPr>
                <w:rFonts w:ascii="Times New Roman" w:eastAsia="Times New Roman" w:hAnsi="Times New Roman" w:cs="Times New Roman"/>
                <w:sz w:val="28"/>
                <w:szCs w:val="28"/>
              </w:rPr>
            </w:pPr>
            <w:r w:rsidRPr="006F366C">
              <w:rPr>
                <w:rFonts w:ascii="Times New Roman" w:eastAsia="Times New Roman" w:hAnsi="Times New Roman" w:cs="Times New Roman"/>
                <w:sz w:val="28"/>
                <w:szCs w:val="28"/>
              </w:rPr>
              <w:t>Протокол № ___от «___» _________ 20___г.</w:t>
            </w:r>
          </w:p>
          <w:p w:rsidR="00591C0D" w:rsidRPr="006F366C" w:rsidRDefault="00591C0D" w:rsidP="00591C0D">
            <w:pPr>
              <w:spacing w:after="0" w:line="256" w:lineRule="auto"/>
              <w:ind w:firstLine="567"/>
              <w:jc w:val="both"/>
              <w:rPr>
                <w:rFonts w:ascii="Times New Roman" w:eastAsia="Times New Roman" w:hAnsi="Times New Roman" w:cs="Times New Roman"/>
                <w:b/>
                <w:sz w:val="28"/>
                <w:szCs w:val="28"/>
              </w:rPr>
            </w:pPr>
          </w:p>
        </w:tc>
      </w:tr>
      <w:tr w:rsidR="00591C0D" w:rsidRPr="006F366C" w:rsidTr="00591C0D">
        <w:trPr>
          <w:trHeight w:val="450"/>
        </w:trPr>
        <w:tc>
          <w:tcPr>
            <w:tcW w:w="0" w:type="auto"/>
            <w:vMerge/>
            <w:vAlign w:val="center"/>
            <w:hideMark/>
          </w:tcPr>
          <w:p w:rsidR="00591C0D" w:rsidRPr="006F366C" w:rsidRDefault="00591C0D" w:rsidP="00591C0D">
            <w:pPr>
              <w:spacing w:after="0" w:line="256" w:lineRule="auto"/>
              <w:rPr>
                <w:rFonts w:ascii="Times New Roman" w:eastAsia="Times New Roman" w:hAnsi="Times New Roman" w:cs="Times New Roman"/>
                <w:b/>
                <w:sz w:val="28"/>
                <w:szCs w:val="28"/>
              </w:rPr>
            </w:pPr>
          </w:p>
        </w:tc>
      </w:tr>
      <w:tr w:rsidR="00591C0D" w:rsidRPr="006F366C" w:rsidTr="00591C0D">
        <w:trPr>
          <w:trHeight w:val="450"/>
        </w:trPr>
        <w:tc>
          <w:tcPr>
            <w:tcW w:w="0" w:type="auto"/>
            <w:vMerge/>
            <w:vAlign w:val="center"/>
            <w:hideMark/>
          </w:tcPr>
          <w:p w:rsidR="00591C0D" w:rsidRPr="006F366C" w:rsidRDefault="00591C0D" w:rsidP="00591C0D">
            <w:pPr>
              <w:spacing w:after="0" w:line="256" w:lineRule="auto"/>
              <w:rPr>
                <w:rFonts w:ascii="Times New Roman" w:eastAsia="Times New Roman" w:hAnsi="Times New Roman" w:cs="Times New Roman"/>
                <w:b/>
                <w:sz w:val="28"/>
                <w:szCs w:val="28"/>
              </w:rPr>
            </w:pPr>
          </w:p>
        </w:tc>
      </w:tr>
      <w:tr w:rsidR="00591C0D" w:rsidRPr="006F366C" w:rsidTr="00591C0D">
        <w:trPr>
          <w:trHeight w:val="450"/>
        </w:trPr>
        <w:tc>
          <w:tcPr>
            <w:tcW w:w="0" w:type="auto"/>
            <w:vMerge/>
            <w:vAlign w:val="center"/>
            <w:hideMark/>
          </w:tcPr>
          <w:p w:rsidR="00591C0D" w:rsidRPr="006F366C" w:rsidRDefault="00591C0D" w:rsidP="00591C0D">
            <w:pPr>
              <w:spacing w:after="0" w:line="256" w:lineRule="auto"/>
              <w:rPr>
                <w:rFonts w:ascii="Times New Roman" w:eastAsia="Times New Roman" w:hAnsi="Times New Roman" w:cs="Times New Roman"/>
                <w:b/>
                <w:sz w:val="28"/>
                <w:szCs w:val="28"/>
              </w:rPr>
            </w:pPr>
          </w:p>
        </w:tc>
      </w:tr>
      <w:tr w:rsidR="00591C0D" w:rsidRPr="006F366C" w:rsidTr="00591C0D">
        <w:trPr>
          <w:trHeight w:val="450"/>
        </w:trPr>
        <w:tc>
          <w:tcPr>
            <w:tcW w:w="0" w:type="auto"/>
            <w:vMerge/>
            <w:vAlign w:val="center"/>
            <w:hideMark/>
          </w:tcPr>
          <w:p w:rsidR="00591C0D" w:rsidRPr="006F366C" w:rsidRDefault="00591C0D" w:rsidP="00591C0D">
            <w:pPr>
              <w:spacing w:after="0" w:line="256" w:lineRule="auto"/>
              <w:rPr>
                <w:rFonts w:ascii="Times New Roman" w:eastAsia="Times New Roman" w:hAnsi="Times New Roman" w:cs="Times New Roman"/>
                <w:b/>
                <w:sz w:val="28"/>
                <w:szCs w:val="28"/>
              </w:rPr>
            </w:pPr>
          </w:p>
        </w:tc>
      </w:tr>
      <w:tr w:rsidR="00591C0D" w:rsidRPr="006F366C" w:rsidTr="00591C0D">
        <w:trPr>
          <w:trHeight w:val="450"/>
        </w:trPr>
        <w:tc>
          <w:tcPr>
            <w:tcW w:w="0" w:type="auto"/>
            <w:vMerge/>
            <w:vAlign w:val="center"/>
            <w:hideMark/>
          </w:tcPr>
          <w:p w:rsidR="00591C0D" w:rsidRPr="006F366C" w:rsidRDefault="00591C0D" w:rsidP="00591C0D">
            <w:pPr>
              <w:spacing w:after="0" w:line="256" w:lineRule="auto"/>
              <w:rPr>
                <w:rFonts w:ascii="Times New Roman" w:eastAsia="Times New Roman" w:hAnsi="Times New Roman" w:cs="Times New Roman"/>
                <w:b/>
                <w:sz w:val="28"/>
                <w:szCs w:val="28"/>
              </w:rPr>
            </w:pPr>
          </w:p>
        </w:tc>
      </w:tr>
      <w:tr w:rsidR="00591C0D" w:rsidRPr="006F366C" w:rsidTr="00591C0D">
        <w:trPr>
          <w:trHeight w:val="450"/>
        </w:trPr>
        <w:tc>
          <w:tcPr>
            <w:tcW w:w="0" w:type="auto"/>
            <w:vMerge/>
            <w:vAlign w:val="center"/>
            <w:hideMark/>
          </w:tcPr>
          <w:p w:rsidR="00591C0D" w:rsidRPr="006F366C" w:rsidRDefault="00591C0D" w:rsidP="00591C0D">
            <w:pPr>
              <w:spacing w:after="0" w:line="256" w:lineRule="auto"/>
              <w:rPr>
                <w:rFonts w:ascii="Times New Roman" w:eastAsia="Times New Roman" w:hAnsi="Times New Roman" w:cs="Times New Roman"/>
                <w:b/>
                <w:sz w:val="28"/>
                <w:szCs w:val="28"/>
              </w:rPr>
            </w:pPr>
          </w:p>
        </w:tc>
      </w:tr>
    </w:tbl>
    <w:p w:rsidR="00591C0D" w:rsidRPr="006F366C" w:rsidRDefault="00591C0D" w:rsidP="00591C0D">
      <w:pPr>
        <w:spacing w:after="0" w:line="240" w:lineRule="auto"/>
        <w:ind w:firstLine="567"/>
        <w:jc w:val="both"/>
        <w:rPr>
          <w:rFonts w:ascii="Times New Roman" w:eastAsia="Times New Roman" w:hAnsi="Times New Roman" w:cs="Times New Roman"/>
          <w:sz w:val="28"/>
          <w:szCs w:val="28"/>
        </w:rPr>
      </w:pPr>
    </w:p>
    <w:p w:rsidR="00591C0D" w:rsidRPr="006F366C" w:rsidRDefault="00591C0D" w:rsidP="00591C0D">
      <w:pPr>
        <w:spacing w:after="0" w:line="276" w:lineRule="auto"/>
        <w:rPr>
          <w:rFonts w:ascii="Times New Roman" w:eastAsia="OfficinaSansBookC" w:hAnsi="Times New Roman" w:cs="Times New Roman"/>
          <w:sz w:val="24"/>
          <w:szCs w:val="24"/>
        </w:rPr>
      </w:pPr>
    </w:p>
    <w:p w:rsidR="00591C0D" w:rsidRPr="006F366C" w:rsidRDefault="00591C0D" w:rsidP="00591C0D">
      <w:pPr>
        <w:spacing w:after="0" w:line="240" w:lineRule="auto"/>
        <w:rPr>
          <w:rFonts w:ascii="Times New Roman" w:eastAsia="Times New Roman" w:hAnsi="Times New Roman" w:cs="Times New Roman"/>
          <w:sz w:val="24"/>
          <w:szCs w:val="24"/>
        </w:rPr>
      </w:pPr>
    </w:p>
    <w:p w:rsidR="00F7465F" w:rsidRPr="006F366C" w:rsidRDefault="00F7465F" w:rsidP="00BC6BD5">
      <w:pPr>
        <w:spacing w:line="276" w:lineRule="auto"/>
        <w:jc w:val="center"/>
        <w:rPr>
          <w:rFonts w:ascii="Times New Roman" w:eastAsia="Times New Roman" w:hAnsi="Times New Roman" w:cs="Times New Roman"/>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0F5919" w:rsidRPr="006F366C" w:rsidRDefault="000F5919">
      <w:pPr>
        <w:spacing w:after="200" w:line="276" w:lineRule="auto"/>
        <w:jc w:val="center"/>
        <w:rPr>
          <w:rFonts w:ascii="Times New Roman" w:eastAsia="Times New Roman" w:hAnsi="Times New Roman" w:cs="Times New Roman"/>
          <w:b/>
          <w:sz w:val="28"/>
          <w:szCs w:val="28"/>
        </w:rPr>
      </w:pPr>
    </w:p>
    <w:p w:rsidR="00591C0D" w:rsidRPr="006F366C" w:rsidRDefault="00591C0D">
      <w:pPr>
        <w:spacing w:after="200" w:line="276" w:lineRule="auto"/>
        <w:jc w:val="center"/>
        <w:rPr>
          <w:rFonts w:ascii="Times New Roman" w:eastAsia="Times New Roman" w:hAnsi="Times New Roman" w:cs="Times New Roman"/>
          <w:b/>
          <w:sz w:val="28"/>
          <w:szCs w:val="28"/>
        </w:rPr>
      </w:pPr>
    </w:p>
    <w:p w:rsidR="00F7465F" w:rsidRPr="006F366C" w:rsidRDefault="00C8039F">
      <w:pPr>
        <w:spacing w:after="200" w:line="276" w:lineRule="auto"/>
        <w:jc w:val="center"/>
        <w:rPr>
          <w:rFonts w:ascii="Times New Roman" w:eastAsia="Times New Roman" w:hAnsi="Times New Roman" w:cs="Times New Roman"/>
          <w:b/>
          <w:sz w:val="28"/>
          <w:szCs w:val="28"/>
        </w:rPr>
      </w:pPr>
      <w:r w:rsidRPr="006F366C">
        <w:rPr>
          <w:rFonts w:ascii="Times New Roman" w:eastAsia="Times New Roman" w:hAnsi="Times New Roman" w:cs="Times New Roman"/>
          <w:b/>
          <w:sz w:val="28"/>
          <w:szCs w:val="28"/>
        </w:rPr>
        <w:t>СОДЕРЖАНИЕ</w:t>
      </w:r>
    </w:p>
    <w:sdt>
      <w:sdtPr>
        <w:rPr>
          <w:rFonts w:ascii="Times New Roman" w:eastAsia="Calibri" w:hAnsi="Times New Roman" w:cs="Times New Roman"/>
          <w:color w:val="auto"/>
          <w:sz w:val="22"/>
          <w:szCs w:val="22"/>
        </w:rPr>
        <w:id w:val="436720031"/>
        <w:docPartObj>
          <w:docPartGallery w:val="Table of Contents"/>
          <w:docPartUnique/>
        </w:docPartObj>
      </w:sdtPr>
      <w:sdtEndPr>
        <w:rPr>
          <w:b/>
          <w:bCs/>
        </w:rPr>
      </w:sdtEndPr>
      <w:sdtContent>
        <w:p w:rsidR="0015228A" w:rsidRPr="006F366C" w:rsidRDefault="0015228A">
          <w:pPr>
            <w:pStyle w:val="afffc"/>
            <w:rPr>
              <w:rFonts w:ascii="Times New Roman" w:hAnsi="Times New Roman" w:cs="Times New Roman"/>
            </w:rPr>
          </w:pPr>
        </w:p>
        <w:p w:rsidR="0015228A" w:rsidRPr="006F366C" w:rsidRDefault="0029114E">
          <w:pPr>
            <w:pStyle w:val="11"/>
            <w:tabs>
              <w:tab w:val="right" w:leader="dot" w:pos="9912"/>
            </w:tabs>
            <w:rPr>
              <w:rFonts w:ascii="Times New Roman" w:eastAsiaTheme="minorEastAsia" w:hAnsi="Times New Roman" w:cs="Times New Roman"/>
              <w:noProof/>
              <w:sz w:val="28"/>
              <w:szCs w:val="28"/>
            </w:rPr>
          </w:pPr>
          <w:r w:rsidRPr="006F366C">
            <w:rPr>
              <w:rFonts w:ascii="Times New Roman" w:hAnsi="Times New Roman" w:cs="Times New Roman"/>
              <w:sz w:val="28"/>
              <w:szCs w:val="28"/>
            </w:rPr>
            <w:fldChar w:fldCharType="begin"/>
          </w:r>
          <w:r w:rsidR="0015228A" w:rsidRPr="006F366C">
            <w:rPr>
              <w:rFonts w:ascii="Times New Roman" w:hAnsi="Times New Roman" w:cs="Times New Roman"/>
              <w:sz w:val="28"/>
              <w:szCs w:val="28"/>
            </w:rPr>
            <w:instrText xml:space="preserve"> TOC \o "1-3" \h \z \u </w:instrText>
          </w:r>
          <w:r w:rsidRPr="006F366C">
            <w:rPr>
              <w:rFonts w:ascii="Times New Roman" w:hAnsi="Times New Roman" w:cs="Times New Roman"/>
              <w:sz w:val="28"/>
              <w:szCs w:val="28"/>
            </w:rPr>
            <w:fldChar w:fldCharType="separate"/>
          </w:r>
          <w:hyperlink w:anchor="_Toc129703254" w:history="1">
            <w:r w:rsidR="0015228A" w:rsidRPr="006F366C">
              <w:rPr>
                <w:rStyle w:val="afffd"/>
                <w:rFonts w:ascii="Times New Roman" w:hAnsi="Times New Roman" w:cs="Times New Roman"/>
                <w:noProof/>
                <w:sz w:val="28"/>
                <w:szCs w:val="28"/>
              </w:rPr>
              <w:t>1. Общая характеристика рабочей программы о</w:t>
            </w:r>
            <w:r w:rsidR="00591C0D" w:rsidRPr="006F366C">
              <w:rPr>
                <w:rStyle w:val="afffd"/>
                <w:rFonts w:ascii="Times New Roman" w:hAnsi="Times New Roman" w:cs="Times New Roman"/>
                <w:noProof/>
                <w:sz w:val="28"/>
                <w:szCs w:val="28"/>
              </w:rPr>
              <w:t xml:space="preserve">бщеобразовательного </w:t>
            </w:r>
            <w:r w:rsidR="0015228A" w:rsidRPr="006F366C">
              <w:rPr>
                <w:rStyle w:val="afffd"/>
                <w:rFonts w:ascii="Times New Roman" w:hAnsi="Times New Roman" w:cs="Times New Roman"/>
                <w:noProof/>
                <w:sz w:val="28"/>
                <w:szCs w:val="28"/>
              </w:rPr>
              <w:t> </w:t>
            </w:r>
            <w:r w:rsidR="00591C0D" w:rsidRPr="006F366C">
              <w:rPr>
                <w:rStyle w:val="afffd"/>
                <w:rFonts w:ascii="Times New Roman" w:hAnsi="Times New Roman" w:cs="Times New Roman"/>
                <w:noProof/>
                <w:sz w:val="28"/>
                <w:szCs w:val="28"/>
              </w:rPr>
              <w:t>предмета</w:t>
            </w:r>
            <w:r w:rsidR="0015228A" w:rsidRPr="006F366C">
              <w:rPr>
                <w:rStyle w:val="afffd"/>
                <w:rFonts w:ascii="Times New Roman" w:hAnsi="Times New Roman" w:cs="Times New Roman"/>
                <w:noProof/>
                <w:sz w:val="28"/>
                <w:szCs w:val="28"/>
              </w:rPr>
              <w:t xml:space="preserve"> «Биология»</w:t>
            </w:r>
            <w:r w:rsidR="0015228A" w:rsidRPr="006F366C">
              <w:rPr>
                <w:rFonts w:ascii="Times New Roman" w:hAnsi="Times New Roman" w:cs="Times New Roman"/>
                <w:noProof/>
                <w:webHidden/>
                <w:sz w:val="28"/>
                <w:szCs w:val="28"/>
              </w:rPr>
              <w:tab/>
            </w:r>
            <w:r w:rsidRPr="006F366C">
              <w:rPr>
                <w:rFonts w:ascii="Times New Roman" w:hAnsi="Times New Roman" w:cs="Times New Roman"/>
                <w:noProof/>
                <w:webHidden/>
                <w:sz w:val="28"/>
                <w:szCs w:val="28"/>
              </w:rPr>
              <w:fldChar w:fldCharType="begin"/>
            </w:r>
            <w:r w:rsidR="0015228A" w:rsidRPr="006F366C">
              <w:rPr>
                <w:rFonts w:ascii="Times New Roman" w:hAnsi="Times New Roman" w:cs="Times New Roman"/>
                <w:noProof/>
                <w:webHidden/>
                <w:sz w:val="28"/>
                <w:szCs w:val="28"/>
              </w:rPr>
              <w:instrText xml:space="preserve"> PAGEREF _Toc129703254 \h </w:instrText>
            </w:r>
            <w:r w:rsidRPr="006F366C">
              <w:rPr>
                <w:rFonts w:ascii="Times New Roman" w:hAnsi="Times New Roman" w:cs="Times New Roman"/>
                <w:noProof/>
                <w:webHidden/>
                <w:sz w:val="28"/>
                <w:szCs w:val="28"/>
              </w:rPr>
            </w:r>
            <w:r w:rsidRPr="006F366C">
              <w:rPr>
                <w:rFonts w:ascii="Times New Roman" w:hAnsi="Times New Roman" w:cs="Times New Roman"/>
                <w:noProof/>
                <w:webHidden/>
                <w:sz w:val="28"/>
                <w:szCs w:val="28"/>
              </w:rPr>
              <w:fldChar w:fldCharType="separate"/>
            </w:r>
            <w:r w:rsidR="00C8039F" w:rsidRPr="006F366C">
              <w:rPr>
                <w:rFonts w:ascii="Times New Roman" w:hAnsi="Times New Roman" w:cs="Times New Roman"/>
                <w:noProof/>
                <w:webHidden/>
                <w:sz w:val="28"/>
                <w:szCs w:val="28"/>
              </w:rPr>
              <w:t>4</w:t>
            </w:r>
            <w:r w:rsidRPr="006F366C">
              <w:rPr>
                <w:rFonts w:ascii="Times New Roman" w:hAnsi="Times New Roman" w:cs="Times New Roman"/>
                <w:noProof/>
                <w:webHidden/>
                <w:sz w:val="28"/>
                <w:szCs w:val="28"/>
              </w:rPr>
              <w:fldChar w:fldCharType="end"/>
            </w:r>
          </w:hyperlink>
        </w:p>
        <w:p w:rsidR="0015228A" w:rsidRPr="006F366C" w:rsidRDefault="0038379D">
          <w:pPr>
            <w:pStyle w:val="11"/>
            <w:tabs>
              <w:tab w:val="right" w:leader="dot" w:pos="9912"/>
            </w:tabs>
            <w:rPr>
              <w:rFonts w:ascii="Times New Roman" w:eastAsiaTheme="minorEastAsia" w:hAnsi="Times New Roman" w:cs="Times New Roman"/>
              <w:noProof/>
              <w:sz w:val="28"/>
              <w:szCs w:val="28"/>
            </w:rPr>
          </w:pPr>
          <w:hyperlink w:anchor="_Toc129703255" w:history="1">
            <w:r w:rsidR="0015228A" w:rsidRPr="006F366C">
              <w:rPr>
                <w:rStyle w:val="afffd"/>
                <w:rFonts w:ascii="Times New Roman" w:hAnsi="Times New Roman" w:cs="Times New Roman"/>
                <w:noProof/>
                <w:sz w:val="28"/>
                <w:szCs w:val="28"/>
              </w:rPr>
              <w:t xml:space="preserve">2. Структура и содержание </w:t>
            </w:r>
            <w:r w:rsidR="00591C0D" w:rsidRPr="006F366C">
              <w:rPr>
                <w:rStyle w:val="afffd"/>
                <w:rFonts w:ascii="Times New Roman" w:hAnsi="Times New Roman" w:cs="Times New Roman"/>
                <w:noProof/>
                <w:sz w:val="28"/>
                <w:szCs w:val="28"/>
              </w:rPr>
              <w:t>общеобразовательного  предмета</w:t>
            </w:r>
            <w:r w:rsidR="0015228A" w:rsidRPr="006F366C">
              <w:rPr>
                <w:rFonts w:ascii="Times New Roman" w:hAnsi="Times New Roman" w:cs="Times New Roman"/>
                <w:noProof/>
                <w:webHidden/>
                <w:sz w:val="28"/>
                <w:szCs w:val="28"/>
              </w:rPr>
              <w:tab/>
            </w:r>
            <w:r w:rsidR="0029114E" w:rsidRPr="006F366C">
              <w:rPr>
                <w:rFonts w:ascii="Times New Roman" w:hAnsi="Times New Roman" w:cs="Times New Roman"/>
                <w:noProof/>
                <w:webHidden/>
                <w:sz w:val="28"/>
                <w:szCs w:val="28"/>
              </w:rPr>
              <w:fldChar w:fldCharType="begin"/>
            </w:r>
            <w:r w:rsidR="0015228A" w:rsidRPr="006F366C">
              <w:rPr>
                <w:rFonts w:ascii="Times New Roman" w:hAnsi="Times New Roman" w:cs="Times New Roman"/>
                <w:noProof/>
                <w:webHidden/>
                <w:sz w:val="28"/>
                <w:szCs w:val="28"/>
              </w:rPr>
              <w:instrText xml:space="preserve"> PAGEREF _Toc129703255 \h </w:instrText>
            </w:r>
            <w:r w:rsidR="0029114E" w:rsidRPr="006F366C">
              <w:rPr>
                <w:rFonts w:ascii="Times New Roman" w:hAnsi="Times New Roman" w:cs="Times New Roman"/>
                <w:noProof/>
                <w:webHidden/>
                <w:sz w:val="28"/>
                <w:szCs w:val="28"/>
              </w:rPr>
            </w:r>
            <w:r w:rsidR="0029114E" w:rsidRPr="006F366C">
              <w:rPr>
                <w:rFonts w:ascii="Times New Roman" w:hAnsi="Times New Roman" w:cs="Times New Roman"/>
                <w:noProof/>
                <w:webHidden/>
                <w:sz w:val="28"/>
                <w:szCs w:val="28"/>
              </w:rPr>
              <w:fldChar w:fldCharType="separate"/>
            </w:r>
            <w:r w:rsidR="00C8039F" w:rsidRPr="006F366C">
              <w:rPr>
                <w:rFonts w:ascii="Times New Roman" w:hAnsi="Times New Roman" w:cs="Times New Roman"/>
                <w:noProof/>
                <w:webHidden/>
                <w:sz w:val="28"/>
                <w:szCs w:val="28"/>
              </w:rPr>
              <w:t>11</w:t>
            </w:r>
            <w:r w:rsidR="0029114E" w:rsidRPr="006F366C">
              <w:rPr>
                <w:rFonts w:ascii="Times New Roman" w:hAnsi="Times New Roman" w:cs="Times New Roman"/>
                <w:noProof/>
                <w:webHidden/>
                <w:sz w:val="28"/>
                <w:szCs w:val="28"/>
              </w:rPr>
              <w:fldChar w:fldCharType="end"/>
            </w:r>
          </w:hyperlink>
        </w:p>
        <w:p w:rsidR="0015228A" w:rsidRPr="006F366C" w:rsidRDefault="0038379D">
          <w:pPr>
            <w:pStyle w:val="11"/>
            <w:tabs>
              <w:tab w:val="right" w:leader="dot" w:pos="9912"/>
            </w:tabs>
            <w:rPr>
              <w:rFonts w:ascii="Times New Roman" w:eastAsiaTheme="minorEastAsia" w:hAnsi="Times New Roman" w:cs="Times New Roman"/>
              <w:noProof/>
              <w:sz w:val="28"/>
              <w:szCs w:val="28"/>
            </w:rPr>
          </w:pPr>
          <w:hyperlink w:anchor="_Toc129703256" w:history="1">
            <w:r w:rsidR="0015228A" w:rsidRPr="006F366C">
              <w:rPr>
                <w:rStyle w:val="afffd"/>
                <w:rFonts w:ascii="Times New Roman" w:hAnsi="Times New Roman" w:cs="Times New Roman"/>
                <w:noProof/>
                <w:sz w:val="28"/>
                <w:szCs w:val="28"/>
              </w:rPr>
              <w:t xml:space="preserve">3. Условия реализации программы </w:t>
            </w:r>
            <w:r w:rsidR="00591C0D" w:rsidRPr="006F366C">
              <w:rPr>
                <w:rStyle w:val="afffd"/>
                <w:rFonts w:ascii="Times New Roman" w:hAnsi="Times New Roman" w:cs="Times New Roman"/>
                <w:noProof/>
                <w:sz w:val="28"/>
                <w:szCs w:val="28"/>
              </w:rPr>
              <w:t xml:space="preserve">общеобразовательного  предмета </w:t>
            </w:r>
            <w:r w:rsidR="0015228A" w:rsidRPr="006F366C">
              <w:rPr>
                <w:rFonts w:ascii="Times New Roman" w:hAnsi="Times New Roman" w:cs="Times New Roman"/>
                <w:noProof/>
                <w:webHidden/>
                <w:sz w:val="28"/>
                <w:szCs w:val="28"/>
              </w:rPr>
              <w:tab/>
            </w:r>
            <w:r w:rsidR="0029114E" w:rsidRPr="006F366C">
              <w:rPr>
                <w:rFonts w:ascii="Times New Roman" w:hAnsi="Times New Roman" w:cs="Times New Roman"/>
                <w:noProof/>
                <w:webHidden/>
                <w:sz w:val="28"/>
                <w:szCs w:val="28"/>
              </w:rPr>
              <w:fldChar w:fldCharType="begin"/>
            </w:r>
            <w:r w:rsidR="0015228A" w:rsidRPr="006F366C">
              <w:rPr>
                <w:rFonts w:ascii="Times New Roman" w:hAnsi="Times New Roman" w:cs="Times New Roman"/>
                <w:noProof/>
                <w:webHidden/>
                <w:sz w:val="28"/>
                <w:szCs w:val="28"/>
              </w:rPr>
              <w:instrText xml:space="preserve"> PAGEREF _Toc129703256 \h </w:instrText>
            </w:r>
            <w:r w:rsidR="0029114E" w:rsidRPr="006F366C">
              <w:rPr>
                <w:rFonts w:ascii="Times New Roman" w:hAnsi="Times New Roman" w:cs="Times New Roman"/>
                <w:noProof/>
                <w:webHidden/>
                <w:sz w:val="28"/>
                <w:szCs w:val="28"/>
              </w:rPr>
            </w:r>
            <w:r w:rsidR="0029114E" w:rsidRPr="006F366C">
              <w:rPr>
                <w:rFonts w:ascii="Times New Roman" w:hAnsi="Times New Roman" w:cs="Times New Roman"/>
                <w:noProof/>
                <w:webHidden/>
                <w:sz w:val="28"/>
                <w:szCs w:val="28"/>
              </w:rPr>
              <w:fldChar w:fldCharType="separate"/>
            </w:r>
            <w:r w:rsidR="00C8039F" w:rsidRPr="006F366C">
              <w:rPr>
                <w:rFonts w:ascii="Times New Roman" w:hAnsi="Times New Roman" w:cs="Times New Roman"/>
                <w:noProof/>
                <w:webHidden/>
                <w:sz w:val="28"/>
                <w:szCs w:val="28"/>
              </w:rPr>
              <w:t>20</w:t>
            </w:r>
            <w:r w:rsidR="0029114E" w:rsidRPr="006F366C">
              <w:rPr>
                <w:rFonts w:ascii="Times New Roman" w:hAnsi="Times New Roman" w:cs="Times New Roman"/>
                <w:noProof/>
                <w:webHidden/>
                <w:sz w:val="28"/>
                <w:szCs w:val="28"/>
              </w:rPr>
              <w:fldChar w:fldCharType="end"/>
            </w:r>
          </w:hyperlink>
        </w:p>
        <w:p w:rsidR="0015228A" w:rsidRPr="006F366C" w:rsidRDefault="0038379D">
          <w:pPr>
            <w:pStyle w:val="11"/>
            <w:tabs>
              <w:tab w:val="right" w:leader="dot" w:pos="9912"/>
            </w:tabs>
            <w:rPr>
              <w:rFonts w:ascii="Times New Roman" w:eastAsiaTheme="minorEastAsia" w:hAnsi="Times New Roman" w:cs="Times New Roman"/>
              <w:noProof/>
              <w:sz w:val="28"/>
              <w:szCs w:val="28"/>
            </w:rPr>
          </w:pPr>
          <w:hyperlink w:anchor="_Toc129703257" w:history="1">
            <w:r w:rsidR="0015228A" w:rsidRPr="006F366C">
              <w:rPr>
                <w:rStyle w:val="afffd"/>
                <w:rFonts w:ascii="Times New Roman" w:hAnsi="Times New Roman" w:cs="Times New Roman"/>
                <w:noProof/>
                <w:sz w:val="28"/>
                <w:szCs w:val="28"/>
              </w:rPr>
              <w:t xml:space="preserve">4. Контроль и оценка результатов освоения </w:t>
            </w:r>
            <w:r w:rsidR="00591C0D" w:rsidRPr="006F366C">
              <w:rPr>
                <w:rStyle w:val="afffd"/>
                <w:rFonts w:ascii="Times New Roman" w:hAnsi="Times New Roman" w:cs="Times New Roman"/>
                <w:noProof/>
                <w:sz w:val="28"/>
                <w:szCs w:val="28"/>
              </w:rPr>
              <w:t>общеобразовательного  предмета</w:t>
            </w:r>
            <w:r w:rsidR="0015228A" w:rsidRPr="006F366C">
              <w:rPr>
                <w:rFonts w:ascii="Times New Roman" w:hAnsi="Times New Roman" w:cs="Times New Roman"/>
                <w:noProof/>
                <w:webHidden/>
                <w:sz w:val="28"/>
                <w:szCs w:val="28"/>
              </w:rPr>
              <w:tab/>
            </w:r>
            <w:r w:rsidR="0029114E" w:rsidRPr="006F366C">
              <w:rPr>
                <w:rFonts w:ascii="Times New Roman" w:hAnsi="Times New Roman" w:cs="Times New Roman"/>
                <w:noProof/>
                <w:webHidden/>
                <w:sz w:val="28"/>
                <w:szCs w:val="28"/>
              </w:rPr>
              <w:fldChar w:fldCharType="begin"/>
            </w:r>
            <w:r w:rsidR="0015228A" w:rsidRPr="006F366C">
              <w:rPr>
                <w:rFonts w:ascii="Times New Roman" w:hAnsi="Times New Roman" w:cs="Times New Roman"/>
                <w:noProof/>
                <w:webHidden/>
                <w:sz w:val="28"/>
                <w:szCs w:val="28"/>
              </w:rPr>
              <w:instrText xml:space="preserve"> PAGEREF _Toc129703257 \h </w:instrText>
            </w:r>
            <w:r w:rsidR="0029114E" w:rsidRPr="006F366C">
              <w:rPr>
                <w:rFonts w:ascii="Times New Roman" w:hAnsi="Times New Roman" w:cs="Times New Roman"/>
                <w:noProof/>
                <w:webHidden/>
                <w:sz w:val="28"/>
                <w:szCs w:val="28"/>
              </w:rPr>
            </w:r>
            <w:r w:rsidR="0029114E" w:rsidRPr="006F366C">
              <w:rPr>
                <w:rFonts w:ascii="Times New Roman" w:hAnsi="Times New Roman" w:cs="Times New Roman"/>
                <w:noProof/>
                <w:webHidden/>
                <w:sz w:val="28"/>
                <w:szCs w:val="28"/>
              </w:rPr>
              <w:fldChar w:fldCharType="separate"/>
            </w:r>
            <w:r w:rsidR="00C8039F" w:rsidRPr="006F366C">
              <w:rPr>
                <w:rFonts w:ascii="Times New Roman" w:hAnsi="Times New Roman" w:cs="Times New Roman"/>
                <w:noProof/>
                <w:webHidden/>
                <w:sz w:val="28"/>
                <w:szCs w:val="28"/>
              </w:rPr>
              <w:t>21</w:t>
            </w:r>
            <w:r w:rsidR="0029114E" w:rsidRPr="006F366C">
              <w:rPr>
                <w:rFonts w:ascii="Times New Roman" w:hAnsi="Times New Roman" w:cs="Times New Roman"/>
                <w:noProof/>
                <w:webHidden/>
                <w:sz w:val="28"/>
                <w:szCs w:val="28"/>
              </w:rPr>
              <w:fldChar w:fldCharType="end"/>
            </w:r>
          </w:hyperlink>
        </w:p>
        <w:p w:rsidR="0015228A" w:rsidRPr="006F366C" w:rsidRDefault="0029114E">
          <w:pPr>
            <w:rPr>
              <w:rFonts w:ascii="Times New Roman" w:hAnsi="Times New Roman" w:cs="Times New Roman"/>
            </w:rPr>
          </w:pPr>
          <w:r w:rsidRPr="006F366C">
            <w:rPr>
              <w:rFonts w:ascii="Times New Roman" w:hAnsi="Times New Roman" w:cs="Times New Roman"/>
              <w:b/>
              <w:bCs/>
              <w:sz w:val="28"/>
              <w:szCs w:val="28"/>
            </w:rPr>
            <w:fldChar w:fldCharType="end"/>
          </w:r>
        </w:p>
      </w:sdtContent>
    </w:sdt>
    <w:p w:rsidR="00F7465F" w:rsidRPr="006F366C" w:rsidRDefault="00F7465F" w:rsidP="00360232">
      <w:pPr>
        <w:spacing w:after="0" w:line="276" w:lineRule="auto"/>
        <w:rPr>
          <w:rFonts w:ascii="Times New Roman" w:eastAsia="Times New Roman" w:hAnsi="Times New Roman" w:cs="Times New Roman"/>
          <w:bCs/>
          <w:iCs/>
          <w:sz w:val="28"/>
          <w:szCs w:val="28"/>
        </w:rPr>
      </w:pPr>
    </w:p>
    <w:p w:rsidR="00360232" w:rsidRPr="006F366C" w:rsidRDefault="00360232" w:rsidP="00360232">
      <w:pPr>
        <w:spacing w:after="0" w:line="276" w:lineRule="auto"/>
        <w:rPr>
          <w:rFonts w:ascii="Times New Roman" w:eastAsia="Times New Roman" w:hAnsi="Times New Roman" w:cs="Times New Roman"/>
          <w:bCs/>
          <w:iCs/>
          <w:sz w:val="28"/>
          <w:szCs w:val="28"/>
        </w:rPr>
      </w:pPr>
    </w:p>
    <w:p w:rsidR="00063DE8" w:rsidRPr="006F366C" w:rsidRDefault="00C8039F" w:rsidP="00063DE8">
      <w:pPr>
        <w:pStyle w:val="1"/>
        <w:spacing w:line="360" w:lineRule="auto"/>
        <w:jc w:val="center"/>
        <w:rPr>
          <w:rFonts w:ascii="Times New Roman" w:hAnsi="Times New Roman" w:cs="Times New Roman"/>
          <w:sz w:val="28"/>
          <w:szCs w:val="28"/>
        </w:rPr>
      </w:pPr>
      <w:r w:rsidRPr="006F366C">
        <w:rPr>
          <w:rFonts w:ascii="Times New Roman" w:hAnsi="Times New Roman" w:cs="Times New Roman"/>
        </w:rPr>
        <w:br w:type="page"/>
      </w:r>
      <w:bookmarkStart w:id="1" w:name="_Toc193968660"/>
      <w:r w:rsidR="00063DE8" w:rsidRPr="006F366C">
        <w:rPr>
          <w:rFonts w:ascii="Times New Roman" w:hAnsi="Times New Roman" w:cs="Times New Roman"/>
          <w:sz w:val="28"/>
          <w:szCs w:val="28"/>
        </w:rPr>
        <w:lastRenderedPageBreak/>
        <w:t>1. Общая характеристика рабоч</w:t>
      </w:r>
      <w:r w:rsidR="00F43280" w:rsidRPr="006F366C">
        <w:rPr>
          <w:rFonts w:ascii="Times New Roman" w:hAnsi="Times New Roman" w:cs="Times New Roman"/>
          <w:sz w:val="28"/>
          <w:szCs w:val="28"/>
        </w:rPr>
        <w:t>ей программы общеобразовательного</w:t>
      </w:r>
      <w:r w:rsidR="00063DE8" w:rsidRPr="006F366C">
        <w:rPr>
          <w:rFonts w:ascii="Times New Roman" w:hAnsi="Times New Roman" w:cs="Times New Roman"/>
          <w:sz w:val="28"/>
          <w:szCs w:val="28"/>
        </w:rPr>
        <w:t> </w:t>
      </w:r>
      <w:r w:rsidR="00F43280" w:rsidRPr="006F366C">
        <w:rPr>
          <w:rFonts w:ascii="Times New Roman" w:hAnsi="Times New Roman" w:cs="Times New Roman"/>
          <w:sz w:val="28"/>
          <w:szCs w:val="28"/>
        </w:rPr>
        <w:t>предмета</w:t>
      </w:r>
      <w:r w:rsidR="00063DE8" w:rsidRPr="006F366C">
        <w:rPr>
          <w:rFonts w:ascii="Times New Roman" w:hAnsi="Times New Roman" w:cs="Times New Roman"/>
          <w:sz w:val="28"/>
          <w:szCs w:val="28"/>
        </w:rPr>
        <w:t xml:space="preserve"> «Биология»</w:t>
      </w:r>
      <w:bookmarkEnd w:id="1"/>
    </w:p>
    <w:p w:rsidR="00063DE8" w:rsidRPr="006F366C" w:rsidRDefault="00063DE8" w:rsidP="00063DE8">
      <w:pPr>
        <w:pStyle w:val="ad"/>
        <w:widowControl w:val="0"/>
        <w:numPr>
          <w:ilvl w:val="1"/>
          <w:numId w:val="6"/>
        </w:numPr>
        <w:tabs>
          <w:tab w:val="left" w:pos="1276"/>
          <w:tab w:val="left" w:pos="10992"/>
          <w:tab w:val="left" w:pos="11908"/>
          <w:tab w:val="left" w:pos="12824"/>
          <w:tab w:val="left" w:pos="13740"/>
          <w:tab w:val="left" w:pos="14656"/>
        </w:tabs>
        <w:spacing w:after="0" w:line="360" w:lineRule="auto"/>
        <w:ind w:left="0" w:firstLine="709"/>
        <w:contextualSpacing w:val="0"/>
        <w:jc w:val="both"/>
        <w:rPr>
          <w:rFonts w:ascii="Times New Roman" w:hAnsi="Times New Roman" w:cs="Times New Roman"/>
          <w:b/>
          <w:sz w:val="28"/>
        </w:rPr>
      </w:pPr>
      <w:r w:rsidRPr="006F366C">
        <w:rPr>
          <w:rFonts w:ascii="Times New Roman" w:hAnsi="Times New Roman" w:cs="Times New Roman"/>
          <w:b/>
          <w:sz w:val="28"/>
        </w:rPr>
        <w:t xml:space="preserve">Место </w:t>
      </w:r>
      <w:r w:rsidR="004F4E96" w:rsidRPr="006F366C">
        <w:rPr>
          <w:rFonts w:ascii="Times New Roman" w:hAnsi="Times New Roman" w:cs="Times New Roman"/>
          <w:b/>
          <w:sz w:val="28"/>
        </w:rPr>
        <w:t>предмета</w:t>
      </w:r>
      <w:r w:rsidRPr="006F366C">
        <w:rPr>
          <w:rFonts w:ascii="Times New Roman" w:hAnsi="Times New Roman" w:cs="Times New Roman"/>
          <w:b/>
          <w:sz w:val="28"/>
        </w:rPr>
        <w:t xml:space="preserve"> в структуре образовательной программы СПО:</w:t>
      </w:r>
    </w:p>
    <w:p w:rsidR="00063DE8" w:rsidRPr="006F366C" w:rsidRDefault="00063DE8" w:rsidP="00376ACE">
      <w:pPr>
        <w:widowControl w:val="0"/>
        <w:tabs>
          <w:tab w:val="left" w:pos="4080"/>
        </w:tabs>
        <w:suppressAutoHyphens/>
        <w:spacing w:line="360" w:lineRule="auto"/>
        <w:ind w:firstLine="709"/>
        <w:jc w:val="both"/>
        <w:rPr>
          <w:rFonts w:ascii="Times New Roman" w:hAnsi="Times New Roman" w:cs="Times New Roman"/>
          <w:sz w:val="28"/>
          <w:szCs w:val="28"/>
        </w:rPr>
      </w:pPr>
      <w:r w:rsidRPr="006F366C">
        <w:rPr>
          <w:rFonts w:ascii="Times New Roman" w:hAnsi="Times New Roman" w:cs="Times New Roman"/>
          <w:sz w:val="28"/>
        </w:rPr>
        <w:t>Общеобразовательн</w:t>
      </w:r>
      <w:r w:rsidR="004F4E96" w:rsidRPr="006F366C">
        <w:rPr>
          <w:rFonts w:ascii="Times New Roman" w:hAnsi="Times New Roman" w:cs="Times New Roman"/>
          <w:sz w:val="28"/>
        </w:rPr>
        <w:t>ый предмет</w:t>
      </w:r>
      <w:r w:rsidRPr="006F366C">
        <w:rPr>
          <w:rFonts w:ascii="Times New Roman" w:hAnsi="Times New Roman" w:cs="Times New Roman"/>
          <w:sz w:val="28"/>
        </w:rPr>
        <w:t xml:space="preserve"> «Биология» является обязательной частью общеобразовательного цикла образовательной программы в соответствии с ФГОС СПО по </w:t>
      </w:r>
      <w:r w:rsidR="00F43280" w:rsidRPr="006F366C">
        <w:rPr>
          <w:rFonts w:ascii="Times New Roman" w:hAnsi="Times New Roman" w:cs="Times New Roman"/>
          <w:sz w:val="28"/>
        </w:rPr>
        <w:t xml:space="preserve">профессии </w:t>
      </w:r>
      <w:r w:rsidR="00376ACE" w:rsidRPr="006F366C">
        <w:rPr>
          <w:rFonts w:ascii="Times New Roman" w:hAnsi="Times New Roman" w:cs="Times New Roman"/>
          <w:sz w:val="28"/>
          <w:szCs w:val="28"/>
        </w:rPr>
        <w:t>15.01.37 Слесарь-наладчик контрольно-измерительных приборов и автоматики</w:t>
      </w:r>
      <w:r w:rsidRPr="006F366C">
        <w:rPr>
          <w:rFonts w:ascii="Times New Roman" w:hAnsi="Times New Roman" w:cs="Times New Roman"/>
          <w:i/>
          <w:sz w:val="32"/>
          <w:vertAlign w:val="superscript"/>
        </w:rPr>
        <w:t xml:space="preserve">                               </w:t>
      </w:r>
    </w:p>
    <w:p w:rsidR="00063DE8" w:rsidRPr="006F366C" w:rsidRDefault="00063DE8" w:rsidP="00063DE8">
      <w:pPr>
        <w:spacing w:after="0" w:line="360" w:lineRule="auto"/>
        <w:ind w:firstLine="709"/>
        <w:rPr>
          <w:rFonts w:ascii="Times New Roman" w:hAnsi="Times New Roman" w:cs="Times New Roman"/>
          <w:b/>
          <w:sz w:val="28"/>
        </w:rPr>
      </w:pPr>
      <w:r w:rsidRPr="006F366C">
        <w:rPr>
          <w:rFonts w:ascii="Times New Roman" w:hAnsi="Times New Roman" w:cs="Times New Roman"/>
          <w:b/>
          <w:sz w:val="28"/>
        </w:rPr>
        <w:t xml:space="preserve">1.2. Цели и планируемые результаты освоения </w:t>
      </w:r>
      <w:r w:rsidR="00935640" w:rsidRPr="006F366C">
        <w:rPr>
          <w:rFonts w:ascii="Times New Roman" w:hAnsi="Times New Roman" w:cs="Times New Roman"/>
          <w:b/>
          <w:sz w:val="28"/>
        </w:rPr>
        <w:t>предмета</w:t>
      </w:r>
      <w:r w:rsidRPr="006F366C">
        <w:rPr>
          <w:rFonts w:ascii="Times New Roman" w:hAnsi="Times New Roman" w:cs="Times New Roman"/>
          <w:b/>
          <w:sz w:val="28"/>
        </w:rPr>
        <w:t>:</w:t>
      </w:r>
    </w:p>
    <w:p w:rsidR="00063DE8" w:rsidRPr="006F366C" w:rsidRDefault="00063DE8" w:rsidP="00F432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sz w:val="28"/>
        </w:rPr>
      </w:pPr>
      <w:r w:rsidRPr="006F366C">
        <w:rPr>
          <w:rFonts w:ascii="Times New Roman" w:hAnsi="Times New Roman" w:cs="Times New Roman"/>
          <w:b/>
          <w:sz w:val="28"/>
        </w:rPr>
        <w:t xml:space="preserve">1.2.1. Цель </w:t>
      </w:r>
      <w:r w:rsidR="00935640" w:rsidRPr="006F366C">
        <w:rPr>
          <w:rFonts w:ascii="Times New Roman" w:hAnsi="Times New Roman" w:cs="Times New Roman"/>
          <w:b/>
          <w:sz w:val="28"/>
        </w:rPr>
        <w:t>предмета</w:t>
      </w:r>
    </w:p>
    <w:p w:rsidR="00063DE8" w:rsidRPr="006F366C" w:rsidRDefault="00063DE8" w:rsidP="00063DE8">
      <w:pPr>
        <w:spacing w:after="0" w:line="360" w:lineRule="auto"/>
        <w:ind w:firstLine="709"/>
        <w:jc w:val="both"/>
        <w:rPr>
          <w:rFonts w:ascii="Times New Roman" w:hAnsi="Times New Roman" w:cs="Times New Roman"/>
          <w:sz w:val="28"/>
        </w:rPr>
      </w:pPr>
      <w:r w:rsidRPr="006F366C">
        <w:rPr>
          <w:rFonts w:ascii="Times New Roman" w:hAnsi="Times New Roman" w:cs="Times New Roman"/>
          <w:sz w:val="28"/>
        </w:rPr>
        <w:t>Содержан</w:t>
      </w:r>
      <w:r w:rsidR="00F43280" w:rsidRPr="006F366C">
        <w:rPr>
          <w:rFonts w:ascii="Times New Roman" w:hAnsi="Times New Roman" w:cs="Times New Roman"/>
          <w:sz w:val="28"/>
        </w:rPr>
        <w:t>ие программы общеобразовательного</w:t>
      </w:r>
      <w:r w:rsidRPr="006F366C">
        <w:rPr>
          <w:rFonts w:ascii="Times New Roman" w:hAnsi="Times New Roman" w:cs="Times New Roman"/>
          <w:sz w:val="28"/>
        </w:rPr>
        <w:t xml:space="preserve"> </w:t>
      </w:r>
      <w:r w:rsidR="00F43280" w:rsidRPr="006F366C">
        <w:rPr>
          <w:rFonts w:ascii="Times New Roman" w:hAnsi="Times New Roman" w:cs="Times New Roman"/>
          <w:sz w:val="28"/>
        </w:rPr>
        <w:t>предмета</w:t>
      </w:r>
      <w:r w:rsidRPr="006F366C">
        <w:rPr>
          <w:rFonts w:ascii="Times New Roman" w:hAnsi="Times New Roman" w:cs="Times New Roman"/>
          <w:sz w:val="28"/>
        </w:rPr>
        <w:t xml:space="preserve"> «Биология» направлено на достижение результатов ее изучения в соответствии с требованиями ФГОС СОО с учетом профессиональной направленности ФГОС СПО. Цель изучения </w:t>
      </w:r>
      <w:r w:rsidR="00F43280" w:rsidRPr="006F366C">
        <w:rPr>
          <w:rFonts w:ascii="Times New Roman" w:hAnsi="Times New Roman" w:cs="Times New Roman"/>
          <w:sz w:val="28"/>
        </w:rPr>
        <w:t>предмета</w:t>
      </w:r>
      <w:r w:rsidRPr="006F366C">
        <w:rPr>
          <w:rFonts w:ascii="Times New Roman" w:hAnsi="Times New Roman" w:cs="Times New Roman"/>
          <w:sz w:val="28"/>
        </w:rPr>
        <w:t xml:space="preserve">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63DE8" w:rsidRPr="006F366C" w:rsidRDefault="00063DE8" w:rsidP="00063DE8">
      <w:pPr>
        <w:spacing w:after="0" w:line="360" w:lineRule="auto"/>
        <w:jc w:val="both"/>
        <w:rPr>
          <w:rFonts w:ascii="Times New Roman" w:hAnsi="Times New Roman" w:cs="Times New Roman"/>
          <w:sz w:val="28"/>
        </w:rPr>
      </w:pPr>
      <w:r w:rsidRPr="006F366C">
        <w:rPr>
          <w:rFonts w:ascii="Times New Roman" w:hAnsi="Times New Roman" w:cs="Times New Roman"/>
          <w:sz w:val="28"/>
        </w:rPr>
        <w:t xml:space="preserve">Достижение цели изучения </w:t>
      </w:r>
      <w:r w:rsidR="00F43280" w:rsidRPr="006F366C">
        <w:rPr>
          <w:rFonts w:ascii="Times New Roman" w:hAnsi="Times New Roman" w:cs="Times New Roman"/>
          <w:sz w:val="28"/>
        </w:rPr>
        <w:t>предмета</w:t>
      </w:r>
      <w:r w:rsidRPr="006F366C">
        <w:rPr>
          <w:rFonts w:ascii="Times New Roman" w:hAnsi="Times New Roman" w:cs="Times New Roman"/>
          <w:sz w:val="28"/>
        </w:rPr>
        <w:t xml:space="preserve"> «Биология» на базовом уровне обеспечивается решением следующих задач:</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t xml:space="preserve">освоение </w:t>
      </w:r>
      <w:proofErr w:type="gramStart"/>
      <w:r w:rsidRPr="006F366C">
        <w:rPr>
          <w:rFonts w:ascii="Times New Roman" w:hAnsi="Times New Roman" w:cs="Times New Roman"/>
          <w:sz w:val="28"/>
        </w:rPr>
        <w:t>обучающимися</w:t>
      </w:r>
      <w:proofErr w:type="gramEnd"/>
      <w:r w:rsidRPr="006F366C">
        <w:rPr>
          <w:rFonts w:ascii="Times New Roman" w:hAnsi="Times New Roman" w:cs="Times New Roman"/>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w:t>
      </w:r>
      <w:r w:rsidRPr="006F366C">
        <w:rPr>
          <w:rFonts w:ascii="Times New Roman" w:hAnsi="Times New Roman" w:cs="Times New Roman"/>
          <w:sz w:val="28"/>
        </w:rPr>
        <w:br/>
        <w:t>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t xml:space="preserve">формирование у обучающихся познавательных, интеллектуальных </w:t>
      </w:r>
      <w:r w:rsidRPr="006F366C">
        <w:rPr>
          <w:rFonts w:ascii="Times New Roman" w:hAnsi="Times New Roman" w:cs="Times New Roman"/>
          <w:sz w:val="28"/>
        </w:rPr>
        <w:br/>
        <w:t xml:space="preserve">и творческих способностей в процессе анализа данных о путях развития </w:t>
      </w:r>
      <w:r w:rsidRPr="006F366C">
        <w:rPr>
          <w:rFonts w:ascii="Times New Roman" w:hAnsi="Times New Roman" w:cs="Times New Roman"/>
          <w:sz w:val="28"/>
        </w:rPr>
        <w:br/>
        <w:t>в биологии научных взглядов, идей и подходов к изучению живых систем разного уровня организации;</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lastRenderedPageBreak/>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6F366C">
        <w:rPr>
          <w:rFonts w:ascii="Times New Roman" w:hAnsi="Times New Roman" w:cs="Times New Roman"/>
          <w:sz w:val="28"/>
        </w:rPr>
        <w:t>агробиотехнологий</w:t>
      </w:r>
      <w:proofErr w:type="spellEnd"/>
      <w:r w:rsidRPr="006F366C">
        <w:rPr>
          <w:rFonts w:ascii="Times New Roman" w:hAnsi="Times New Roman" w:cs="Times New Roman"/>
          <w:sz w:val="28"/>
        </w:rPr>
        <w:t>;</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t xml:space="preserve">воспитание убеждённости в возможности познания человеком живой </w:t>
      </w:r>
    </w:p>
    <w:p w:rsidR="00063DE8" w:rsidRPr="006F366C" w:rsidRDefault="00063DE8" w:rsidP="00063DE8">
      <w:pPr>
        <w:spacing w:after="0" w:line="360" w:lineRule="auto"/>
        <w:jc w:val="both"/>
        <w:rPr>
          <w:rFonts w:ascii="Times New Roman" w:hAnsi="Times New Roman" w:cs="Times New Roman"/>
          <w:sz w:val="28"/>
        </w:rPr>
      </w:pPr>
      <w:r w:rsidRPr="006F366C">
        <w:rPr>
          <w:rFonts w:ascii="Times New Roman" w:hAnsi="Times New Roman" w:cs="Times New Roman"/>
          <w:sz w:val="28"/>
        </w:rPr>
        <w:t>природы, необходимости бережного отношения к ней, соблюдения этических норм при проведении биологических исследований;</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t>осознание ценности биологических знаний для повышения уровня экологической культуры, для формирования научного мировоззрения;</w:t>
      </w:r>
    </w:p>
    <w:p w:rsidR="00063DE8" w:rsidRPr="006F366C" w:rsidRDefault="00063DE8" w:rsidP="00063DE8">
      <w:pPr>
        <w:pStyle w:val="ad"/>
        <w:numPr>
          <w:ilvl w:val="0"/>
          <w:numId w:val="7"/>
        </w:numPr>
        <w:spacing w:after="0" w:line="360" w:lineRule="auto"/>
        <w:ind w:left="0" w:firstLine="0"/>
        <w:jc w:val="both"/>
        <w:rPr>
          <w:rFonts w:ascii="Times New Roman" w:hAnsi="Times New Roman" w:cs="Times New Roman"/>
          <w:sz w:val="28"/>
        </w:rPr>
      </w:pPr>
      <w:r w:rsidRPr="006F366C">
        <w:rPr>
          <w:rFonts w:ascii="Times New Roman" w:hAnsi="Times New Roman" w:cs="Times New Roman"/>
          <w:sz w:val="28"/>
        </w:rPr>
        <w:t xml:space="preserve">применение приобретённых знаний и умений в повседневной жизни </w:t>
      </w:r>
      <w:r w:rsidRPr="006F366C">
        <w:rPr>
          <w:rFonts w:ascii="Times New Roman" w:hAnsi="Times New Roman" w:cs="Times New Roman"/>
          <w:sz w:val="28"/>
        </w:rPr>
        <w:br/>
        <w:t>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63DE8" w:rsidRPr="006F366C" w:rsidRDefault="00063DE8" w:rsidP="00063DE8">
      <w:pPr>
        <w:spacing w:after="0" w:line="360" w:lineRule="auto"/>
        <w:jc w:val="both"/>
        <w:rPr>
          <w:rFonts w:ascii="Times New Roman" w:hAnsi="Times New Roman" w:cs="Times New Roman"/>
          <w:sz w:val="28"/>
        </w:rPr>
      </w:pPr>
    </w:p>
    <w:p w:rsidR="00063DE8" w:rsidRPr="006F366C" w:rsidRDefault="00063DE8" w:rsidP="00F43280">
      <w:pPr>
        <w:spacing w:after="0" w:line="360" w:lineRule="auto"/>
        <w:ind w:firstLine="709"/>
        <w:jc w:val="both"/>
        <w:rPr>
          <w:rFonts w:ascii="Times New Roman" w:hAnsi="Times New Roman" w:cs="Times New Roman"/>
          <w:b/>
          <w:sz w:val="28"/>
        </w:rPr>
      </w:pPr>
      <w:r w:rsidRPr="006F366C">
        <w:rPr>
          <w:rFonts w:ascii="Times New Roman" w:hAnsi="Times New Roman" w:cs="Times New Roman"/>
          <w:b/>
          <w:sz w:val="28"/>
        </w:rPr>
        <w:t>1.2.2. Планируемые результ</w:t>
      </w:r>
      <w:r w:rsidR="00935640" w:rsidRPr="006F366C">
        <w:rPr>
          <w:rFonts w:ascii="Times New Roman" w:hAnsi="Times New Roman" w:cs="Times New Roman"/>
          <w:b/>
          <w:sz w:val="28"/>
        </w:rPr>
        <w:t>аты освоения общеобразовательного</w:t>
      </w:r>
      <w:r w:rsidRPr="006F366C">
        <w:rPr>
          <w:rFonts w:ascii="Times New Roman" w:hAnsi="Times New Roman" w:cs="Times New Roman"/>
          <w:b/>
          <w:sz w:val="28"/>
        </w:rPr>
        <w:t xml:space="preserve"> </w:t>
      </w:r>
      <w:r w:rsidR="00935640" w:rsidRPr="006F366C">
        <w:rPr>
          <w:rFonts w:ascii="Times New Roman" w:hAnsi="Times New Roman" w:cs="Times New Roman"/>
          <w:b/>
          <w:sz w:val="28"/>
        </w:rPr>
        <w:t>предмета</w:t>
      </w:r>
      <w:r w:rsidRPr="006F366C">
        <w:rPr>
          <w:rFonts w:ascii="Times New Roman" w:hAnsi="Times New Roman" w:cs="Times New Roman"/>
          <w:b/>
          <w:sz w:val="28"/>
        </w:rPr>
        <w:t xml:space="preserve"> в соответствии с ФГОС СПО и на основе ФГОС СОО</w:t>
      </w:r>
    </w:p>
    <w:p w:rsidR="00063DE8" w:rsidRPr="006F366C" w:rsidRDefault="00063DE8" w:rsidP="00063DE8">
      <w:pPr>
        <w:spacing w:after="0" w:line="360" w:lineRule="auto"/>
        <w:jc w:val="both"/>
        <w:rPr>
          <w:rFonts w:ascii="Times New Roman" w:hAnsi="Times New Roman" w:cs="Times New Roman"/>
          <w:bCs/>
          <w:sz w:val="28"/>
          <w:szCs w:val="28"/>
        </w:rPr>
      </w:pPr>
      <w:bookmarkStart w:id="2" w:name="_Hlk190947971"/>
      <w:r w:rsidRPr="006F366C">
        <w:rPr>
          <w:rFonts w:ascii="Times New Roman" w:hAnsi="Times New Roman" w:cs="Times New Roman"/>
          <w:sz w:val="28"/>
        </w:rPr>
        <w:t xml:space="preserve">Общие компетенции (далее – ОК) и профессиональные компетенции (далее – ПК) ФГОС СПО в соотнесении с личностными, </w:t>
      </w:r>
      <w:proofErr w:type="spellStart"/>
      <w:r w:rsidRPr="006F366C">
        <w:rPr>
          <w:rFonts w:ascii="Times New Roman" w:hAnsi="Times New Roman" w:cs="Times New Roman"/>
          <w:sz w:val="28"/>
        </w:rPr>
        <w:t>метапредметными</w:t>
      </w:r>
      <w:proofErr w:type="spellEnd"/>
      <w:r w:rsidRPr="006F366C">
        <w:rPr>
          <w:rFonts w:ascii="Times New Roman" w:hAnsi="Times New Roman" w:cs="Times New Roman"/>
          <w:sz w:val="28"/>
        </w:rPr>
        <w:t xml:space="preserve"> </w:t>
      </w:r>
      <w:r w:rsidRPr="006F366C">
        <w:rPr>
          <w:rFonts w:ascii="Times New Roman" w:hAnsi="Times New Roman" w:cs="Times New Roman"/>
          <w:sz w:val="28"/>
        </w:rPr>
        <w:br/>
        <w:t xml:space="preserve">и предметными результатами обучения базового уровня (далее – </w:t>
      </w:r>
      <w:proofErr w:type="spellStart"/>
      <w:r w:rsidRPr="006F366C">
        <w:rPr>
          <w:rFonts w:ascii="Times New Roman" w:hAnsi="Times New Roman" w:cs="Times New Roman"/>
          <w:sz w:val="28"/>
        </w:rPr>
        <w:t>ПРб</w:t>
      </w:r>
      <w:proofErr w:type="spellEnd"/>
      <w:r w:rsidRPr="006F366C">
        <w:rPr>
          <w:rFonts w:ascii="Times New Roman" w:hAnsi="Times New Roman" w:cs="Times New Roman"/>
          <w:sz w:val="28"/>
        </w:rPr>
        <w:t xml:space="preserve">) </w:t>
      </w:r>
      <w:r w:rsidRPr="006F366C">
        <w:rPr>
          <w:rFonts w:ascii="Times New Roman" w:hAnsi="Times New Roman" w:cs="Times New Roman"/>
          <w:sz w:val="28"/>
        </w:rPr>
        <w:br/>
        <w:t>ФГОС СОО представлены в таблице:</w:t>
      </w:r>
    </w:p>
    <w:bookmarkEnd w:id="2"/>
    <w:p w:rsidR="00F7465F" w:rsidRPr="006F366C" w:rsidRDefault="00F7465F" w:rsidP="00063DE8">
      <w:pPr>
        <w:pStyle w:val="1"/>
        <w:rPr>
          <w:rFonts w:ascii="Times New Roman" w:eastAsia="Times New Roman" w:hAnsi="Times New Roman" w:cs="Times New Roman"/>
          <w:sz w:val="28"/>
          <w:szCs w:val="28"/>
        </w:rPr>
        <w:sectPr w:rsidR="00F7465F" w:rsidRPr="006F366C" w:rsidSect="00DD22FB">
          <w:footerReference w:type="first" r:id="rId10"/>
          <w:pgSz w:w="11906" w:h="16838"/>
          <w:pgMar w:top="1134" w:right="850" w:bottom="851" w:left="1134" w:header="708" w:footer="708" w:gutter="0"/>
          <w:cols w:space="720"/>
          <w:titlePg/>
          <w:docGrid w:linePitch="299"/>
        </w:sectPr>
      </w:pPr>
    </w:p>
    <w:tbl>
      <w:tblPr>
        <w:tblStyle w:val="40"/>
        <w:tblW w:w="1510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152"/>
        <w:gridCol w:w="6662"/>
      </w:tblGrid>
      <w:tr w:rsidR="00063DE8" w:rsidRPr="006F366C" w:rsidTr="000D6671">
        <w:trPr>
          <w:cantSplit/>
          <w:trHeight w:val="415"/>
        </w:trPr>
        <w:tc>
          <w:tcPr>
            <w:tcW w:w="2295" w:type="dxa"/>
            <w:vMerge w:val="restart"/>
            <w:vAlign w:val="center"/>
          </w:tcPr>
          <w:p w:rsidR="00063DE8" w:rsidRPr="006F366C" w:rsidRDefault="00063DE8" w:rsidP="000D6671">
            <w:pPr>
              <w:spacing w:after="0" w:line="240" w:lineRule="auto"/>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lastRenderedPageBreak/>
              <w:t>Код и наименование формируемых компетенций</w:t>
            </w:r>
          </w:p>
        </w:tc>
        <w:tc>
          <w:tcPr>
            <w:tcW w:w="12814" w:type="dxa"/>
            <w:gridSpan w:val="2"/>
            <w:vAlign w:val="center"/>
          </w:tcPr>
          <w:p w:rsidR="00063DE8" w:rsidRPr="006F366C" w:rsidRDefault="00063DE8" w:rsidP="00935640">
            <w:pPr>
              <w:spacing w:after="0" w:line="240" w:lineRule="auto"/>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 xml:space="preserve">Планируемые результаты освоения </w:t>
            </w:r>
            <w:r w:rsidR="00935640" w:rsidRPr="006F366C">
              <w:rPr>
                <w:rFonts w:ascii="Times New Roman" w:eastAsia="Times New Roman" w:hAnsi="Times New Roman" w:cs="Times New Roman"/>
                <w:b/>
                <w:sz w:val="24"/>
                <w:szCs w:val="24"/>
              </w:rPr>
              <w:t>предмета</w:t>
            </w:r>
          </w:p>
        </w:tc>
      </w:tr>
      <w:tr w:rsidR="00063DE8" w:rsidRPr="006F366C" w:rsidTr="000D6671">
        <w:trPr>
          <w:cantSplit/>
          <w:trHeight w:val="872"/>
        </w:trPr>
        <w:tc>
          <w:tcPr>
            <w:tcW w:w="2295" w:type="dxa"/>
            <w:vMerge/>
            <w:vAlign w:val="center"/>
          </w:tcPr>
          <w:p w:rsidR="00063DE8" w:rsidRPr="006F366C" w:rsidRDefault="00063DE8" w:rsidP="000D6671">
            <w:pPr>
              <w:widowControl w:val="0"/>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tc>
        <w:tc>
          <w:tcPr>
            <w:tcW w:w="6152" w:type="dxa"/>
            <w:vAlign w:val="center"/>
          </w:tcPr>
          <w:p w:rsidR="00063DE8" w:rsidRPr="006F366C" w:rsidRDefault="00063DE8" w:rsidP="004C438C">
            <w:pPr>
              <w:spacing w:after="0" w:line="240" w:lineRule="auto"/>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Общие</w:t>
            </w:r>
          </w:p>
        </w:tc>
        <w:tc>
          <w:tcPr>
            <w:tcW w:w="6662" w:type="dxa"/>
            <w:vAlign w:val="center"/>
          </w:tcPr>
          <w:p w:rsidR="00063DE8" w:rsidRPr="006F366C" w:rsidRDefault="00063DE8" w:rsidP="00B51BCE">
            <w:pPr>
              <w:spacing w:after="0" w:line="240" w:lineRule="auto"/>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Дисциплинарны</w:t>
            </w:r>
            <w:r w:rsidR="00B51BCE" w:rsidRPr="006F366C">
              <w:rPr>
                <w:rFonts w:ascii="Times New Roman" w:eastAsia="Times New Roman" w:hAnsi="Times New Roman" w:cs="Times New Roman"/>
                <w:b/>
                <w:sz w:val="24"/>
                <w:szCs w:val="24"/>
              </w:rPr>
              <w:t>е</w:t>
            </w:r>
          </w:p>
        </w:tc>
      </w:tr>
      <w:tr w:rsidR="00063DE8" w:rsidRPr="006F366C" w:rsidTr="000D6671">
        <w:trPr>
          <w:trHeight w:val="674"/>
        </w:trPr>
        <w:tc>
          <w:tcPr>
            <w:tcW w:w="2295" w:type="dxa"/>
          </w:tcPr>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p>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к различным контекстам</w:t>
            </w:r>
          </w:p>
        </w:tc>
        <w:tc>
          <w:tcPr>
            <w:tcW w:w="6152" w:type="dxa"/>
          </w:tcPr>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Личностные результаты должны отражать в части: трудового воспитания:</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готовность к труду, осознание ценности мастерства, трудолюбие;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готовность к активной деятельности технологической </w:t>
            </w:r>
            <w:r w:rsidRPr="006F366C">
              <w:rPr>
                <w:rFonts w:ascii="Times New Roman" w:hAnsi="Times New Roman" w:cs="Times New Roman"/>
                <w:sz w:val="24"/>
                <w:szCs w:val="24"/>
              </w:rPr>
              <w:br/>
              <w:t xml:space="preserve">и социальной направленности, способность инициировать, планировать и самостоятельно выполнять такую деятельность;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интерес к различным сферам профессиональной деятельности.</w:t>
            </w:r>
          </w:p>
          <w:p w:rsidR="00063DE8" w:rsidRPr="006F366C" w:rsidRDefault="00063DE8" w:rsidP="000D6671">
            <w:pPr>
              <w:spacing w:after="0" w:line="240" w:lineRule="auto"/>
              <w:contextualSpacing/>
              <w:jc w:val="both"/>
              <w:rPr>
                <w:rFonts w:ascii="Times New Roman" w:hAnsi="Times New Roman" w:cs="Times New Roman"/>
                <w:sz w:val="24"/>
                <w:szCs w:val="24"/>
              </w:rPr>
            </w:pPr>
            <w:proofErr w:type="spellStart"/>
            <w:r w:rsidRPr="006F366C">
              <w:rPr>
                <w:rFonts w:ascii="Times New Roman" w:hAnsi="Times New Roman" w:cs="Times New Roman"/>
                <w:sz w:val="24"/>
                <w:szCs w:val="24"/>
              </w:rPr>
              <w:t>Метапредметные</w:t>
            </w:r>
            <w:proofErr w:type="spellEnd"/>
            <w:r w:rsidRPr="006F366C">
              <w:rPr>
                <w:rFonts w:ascii="Times New Roman" w:hAnsi="Times New Roman" w:cs="Times New Roman"/>
                <w:sz w:val="24"/>
                <w:szCs w:val="24"/>
              </w:rPr>
              <w:t xml:space="preserve"> результаты должны отражать:</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Овладение универсальными учебными познавательными действиями:</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а) базовые логические действия:</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определять цели деятельности, задавать параметры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и критерии их достижения;</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выявлять закономерности и противоречия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в рассматриваемых явлениях;  </w:t>
            </w:r>
          </w:p>
          <w:p w:rsidR="00063DE8" w:rsidRPr="006F366C" w:rsidRDefault="00063DE8" w:rsidP="000D6671">
            <w:pPr>
              <w:pStyle w:val="dt-p"/>
              <w:spacing w:beforeAutospacing="0" w:after="0" w:afterAutospacing="0"/>
              <w:contextualSpacing/>
              <w:jc w:val="both"/>
              <w:rPr>
                <w:szCs w:val="24"/>
              </w:rPr>
            </w:pPr>
            <w:r w:rsidRPr="006F366C">
              <w:rPr>
                <w:szCs w:val="24"/>
              </w:rPr>
              <w:t>- вносить коррективы в деятельность, оценивать соответствие результатов целям, оценивать риски последствий деятельности;</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б) базовые исследовательские действия:</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владеть навыками </w:t>
            </w:r>
            <w:proofErr w:type="gramStart"/>
            <w:r w:rsidRPr="006F366C">
              <w:rPr>
                <w:rFonts w:ascii="Times New Roman" w:hAnsi="Times New Roman" w:cs="Times New Roman"/>
                <w:sz w:val="24"/>
                <w:szCs w:val="24"/>
              </w:rPr>
              <w:t>учебно-исследовательской</w:t>
            </w:r>
            <w:proofErr w:type="gramEnd"/>
            <w:r w:rsidRPr="006F366C">
              <w:rPr>
                <w:rFonts w:ascii="Times New Roman" w:hAnsi="Times New Roman" w:cs="Times New Roman"/>
                <w:sz w:val="24"/>
                <w:szCs w:val="24"/>
              </w:rPr>
              <w:t xml:space="preserve">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и проектной деятельности, навыками разрешения проблем;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выявлять причинно-следственные связи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и актуализировать задачу, выдвигать гипотезу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lastRenderedPageBreak/>
              <w:t xml:space="preserve">ее решения, находить аргументы для доказательства своих утверждений, задавать параметры и критерии решения;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уметь переносить знания в </w:t>
            </w:r>
            <w:proofErr w:type="gramStart"/>
            <w:r w:rsidRPr="006F366C">
              <w:rPr>
                <w:rFonts w:ascii="Times New Roman" w:hAnsi="Times New Roman" w:cs="Times New Roman"/>
                <w:sz w:val="24"/>
                <w:szCs w:val="24"/>
              </w:rPr>
              <w:t>познавательную</w:t>
            </w:r>
            <w:proofErr w:type="gramEnd"/>
            <w:r w:rsidRPr="006F366C">
              <w:rPr>
                <w:rFonts w:ascii="Times New Roman" w:hAnsi="Times New Roman" w:cs="Times New Roman"/>
                <w:sz w:val="24"/>
                <w:szCs w:val="24"/>
              </w:rPr>
              <w:t xml:space="preserve"> </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и </w:t>
            </w:r>
            <w:proofErr w:type="gramStart"/>
            <w:r w:rsidRPr="006F366C">
              <w:rPr>
                <w:rFonts w:ascii="Times New Roman" w:hAnsi="Times New Roman" w:cs="Times New Roman"/>
                <w:sz w:val="24"/>
                <w:szCs w:val="24"/>
              </w:rPr>
              <w:t>практическую</w:t>
            </w:r>
            <w:proofErr w:type="gramEnd"/>
            <w:r w:rsidRPr="006F366C">
              <w:rPr>
                <w:rFonts w:ascii="Times New Roman" w:hAnsi="Times New Roman" w:cs="Times New Roman"/>
                <w:sz w:val="24"/>
                <w:szCs w:val="24"/>
              </w:rPr>
              <w:t xml:space="preserve"> области жизнедеятельности;</w:t>
            </w:r>
          </w:p>
          <w:p w:rsidR="00063DE8" w:rsidRPr="006F366C" w:rsidRDefault="00063DE8" w:rsidP="000D6671">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уметь интегрировать знания из разных предметных областей; </w:t>
            </w:r>
          </w:p>
          <w:p w:rsidR="00063DE8" w:rsidRPr="006F366C" w:rsidRDefault="00063DE8" w:rsidP="000D6671">
            <w:pPr>
              <w:spacing w:after="0" w:line="240" w:lineRule="auto"/>
              <w:contextualSpacing/>
              <w:jc w:val="both"/>
              <w:rPr>
                <w:rFonts w:ascii="Times New Roman" w:eastAsia="Times New Roman" w:hAnsi="Times New Roman" w:cs="Times New Roman"/>
                <w:sz w:val="24"/>
                <w:szCs w:val="24"/>
              </w:rPr>
            </w:pPr>
            <w:r w:rsidRPr="006F366C">
              <w:rPr>
                <w:rFonts w:ascii="Times New Roman" w:hAnsi="Times New Roman" w:cs="Times New Roman"/>
                <w:sz w:val="24"/>
                <w:szCs w:val="24"/>
              </w:rPr>
              <w:t>- выдвигать новые идеи, предлагать оригинальные подходы и решения</w:t>
            </w:r>
          </w:p>
        </w:tc>
        <w:tc>
          <w:tcPr>
            <w:tcW w:w="6662" w:type="dxa"/>
          </w:tcPr>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lastRenderedPageBreak/>
              <w:t>ПРб</w:t>
            </w:r>
            <w:proofErr w:type="spellEnd"/>
            <w:r w:rsidRPr="006F366C">
              <w:rPr>
                <w:rFonts w:ascii="Times New Roman" w:eastAsia="Times New Roman" w:hAnsi="Times New Roman" w:cs="Times New Roman"/>
                <w:sz w:val="24"/>
                <w:szCs w:val="24"/>
              </w:rPr>
              <w:t xml:space="preserve"> 1. </w:t>
            </w:r>
            <w:proofErr w:type="spellStart"/>
            <w:r w:rsidRPr="006F366C">
              <w:rPr>
                <w:rFonts w:ascii="Times New Roman" w:eastAsia="Times New Roman" w:hAnsi="Times New Roman" w:cs="Times New Roman"/>
                <w:sz w:val="24"/>
                <w:szCs w:val="24"/>
              </w:rPr>
              <w:t>Сформированность</w:t>
            </w:r>
            <w:proofErr w:type="spellEnd"/>
            <w:r w:rsidRPr="006F366C">
              <w:rPr>
                <w:rFonts w:ascii="Times New Roman" w:eastAsia="Times New Roman" w:hAnsi="Times New Roman" w:cs="Times New Roman"/>
                <w:sz w:val="24"/>
                <w:szCs w:val="24"/>
              </w:rPr>
              <w:t xml:space="preserve"> знаний о месте и роли биологии </w:t>
            </w:r>
            <w:r w:rsidRPr="006F366C">
              <w:rPr>
                <w:rFonts w:ascii="Times New Roman" w:eastAsia="Times New Roman" w:hAnsi="Times New Roman" w:cs="Times New Roman"/>
                <w:sz w:val="24"/>
                <w:szCs w:val="24"/>
              </w:rPr>
              <w:br/>
              <w:t>в системе научного знания;</w:t>
            </w:r>
            <w:r w:rsidR="004C438C"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функциональной грамотности человека для решения жизненных проблем.</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proofErr w:type="gram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2.Сформированность умения раскрывать содержание основополагающих биологических</w:t>
            </w:r>
            <w:r w:rsidR="004C438C"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терминов и понятий: жизнь, клетка, ткань, орган, организм, вид, популяция, экосистема,</w:t>
            </w:r>
            <w:r w:rsidR="004C438C"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биоценоз, биосфера; метаболизм (обмен веществ </w:t>
            </w:r>
            <w:proofErr w:type="gramEnd"/>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превращение энергии), гомеоста</w:t>
            </w:r>
            <w:proofErr w:type="gramStart"/>
            <w:r w:rsidRPr="006F366C">
              <w:rPr>
                <w:rFonts w:ascii="Times New Roman" w:eastAsia="Times New Roman" w:hAnsi="Times New Roman" w:cs="Times New Roman"/>
                <w:sz w:val="24"/>
                <w:szCs w:val="24"/>
              </w:rPr>
              <w:t>з(</w:t>
            </w:r>
            <w:proofErr w:type="spellStart"/>
            <w:proofErr w:type="gramEnd"/>
            <w:r w:rsidRPr="006F366C">
              <w:rPr>
                <w:rFonts w:ascii="Times New Roman" w:eastAsia="Times New Roman" w:hAnsi="Times New Roman" w:cs="Times New Roman"/>
                <w:sz w:val="24"/>
                <w:szCs w:val="24"/>
              </w:rPr>
              <w:t>саморегуляция</w:t>
            </w:r>
            <w:proofErr w:type="spellEnd"/>
            <w:r w:rsidRPr="006F366C">
              <w:rPr>
                <w:rFonts w:ascii="Times New Roman" w:eastAsia="Times New Roman" w:hAnsi="Times New Roman" w:cs="Times New Roman"/>
                <w:sz w:val="24"/>
                <w:szCs w:val="24"/>
              </w:rPr>
              <w:t>), биосинтез белка, структурная организация живых систем, дискретность,</w:t>
            </w:r>
            <w:r w:rsidR="004C438C" w:rsidRPr="006F366C">
              <w:rPr>
                <w:rFonts w:ascii="Times New Roman" w:eastAsia="Times New Roman" w:hAnsi="Times New Roman" w:cs="Times New Roman"/>
                <w:sz w:val="24"/>
                <w:szCs w:val="24"/>
              </w:rPr>
              <w:t xml:space="preserve"> </w:t>
            </w:r>
            <w:proofErr w:type="spellStart"/>
            <w:r w:rsidRPr="006F366C">
              <w:rPr>
                <w:rFonts w:ascii="Times New Roman" w:eastAsia="Times New Roman" w:hAnsi="Times New Roman" w:cs="Times New Roman"/>
                <w:sz w:val="24"/>
                <w:szCs w:val="24"/>
              </w:rPr>
              <w:t>саморегуляция</w:t>
            </w:r>
            <w:proofErr w:type="spellEnd"/>
            <w:r w:rsidRPr="006F366C">
              <w:rPr>
                <w:rFonts w:ascii="Times New Roman" w:eastAsia="Times New Roman" w:hAnsi="Times New Roman" w:cs="Times New Roman"/>
                <w:sz w:val="24"/>
                <w:szCs w:val="24"/>
              </w:rPr>
              <w:t>, самовоспроизведение (репродукция), наследственность, изменчивость,</w:t>
            </w:r>
            <w:r w:rsidR="004C438C" w:rsidRPr="006F366C">
              <w:rPr>
                <w:rFonts w:ascii="Times New Roman" w:eastAsia="Times New Roman" w:hAnsi="Times New Roman" w:cs="Times New Roman"/>
                <w:sz w:val="24"/>
                <w:szCs w:val="24"/>
              </w:rPr>
              <w:t xml:space="preserve"> </w:t>
            </w:r>
            <w:proofErr w:type="spellStart"/>
            <w:r w:rsidRPr="006F366C">
              <w:rPr>
                <w:rFonts w:ascii="Times New Roman" w:eastAsia="Times New Roman" w:hAnsi="Times New Roman" w:cs="Times New Roman"/>
                <w:sz w:val="24"/>
                <w:szCs w:val="24"/>
              </w:rPr>
              <w:t>энергозависимость</w:t>
            </w:r>
            <w:proofErr w:type="spellEnd"/>
            <w:r w:rsidRPr="006F366C">
              <w:rPr>
                <w:rFonts w:ascii="Times New Roman" w:eastAsia="Times New Roman" w:hAnsi="Times New Roman" w:cs="Times New Roman"/>
                <w:sz w:val="24"/>
                <w:szCs w:val="24"/>
              </w:rPr>
              <w:t>, рост и развитие, уровневая организация.</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3.Сформированность умения раскрывать содержание основополагающих биологических</w:t>
            </w:r>
            <w:r w:rsidR="004C438C"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теорий и гипотез: клеточной, хромосомной, мутационной, эв</w:t>
            </w:r>
            <w:r w:rsidR="004C438C" w:rsidRPr="006F366C">
              <w:rPr>
                <w:rFonts w:ascii="Times New Roman" w:eastAsia="Times New Roman" w:hAnsi="Times New Roman" w:cs="Times New Roman"/>
                <w:sz w:val="24"/>
                <w:szCs w:val="24"/>
              </w:rPr>
              <w:t>олюционной, происхождения жизни</w:t>
            </w:r>
            <w:r w:rsidRPr="006F366C">
              <w:rPr>
                <w:rFonts w:ascii="Times New Roman" w:eastAsia="Times New Roman" w:hAnsi="Times New Roman" w:cs="Times New Roman"/>
                <w:sz w:val="24"/>
                <w:szCs w:val="24"/>
              </w:rPr>
              <w:t xml:space="preserve"> человека.</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4.Сформированность умения раскрывать основополагающие биологические законы и</w:t>
            </w:r>
            <w:r w:rsidR="004C438C"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закономерности (Г. Менделя, Т. Моргана, Н.И. Вавилова, Э. Геккеля, </w:t>
            </w:r>
            <w:r w:rsidRPr="006F366C">
              <w:rPr>
                <w:rFonts w:ascii="Times New Roman" w:eastAsia="Times New Roman" w:hAnsi="Times New Roman" w:cs="Times New Roman"/>
                <w:sz w:val="24"/>
                <w:szCs w:val="24"/>
              </w:rPr>
              <w:br/>
              <w:t>Ф. Мюллера, К. Бэра)</w:t>
            </w:r>
            <w:proofErr w:type="gramStart"/>
            <w:r w:rsidRPr="006F366C">
              <w:rPr>
                <w:rFonts w:ascii="Times New Roman" w:eastAsia="Times New Roman" w:hAnsi="Times New Roman" w:cs="Times New Roman"/>
                <w:sz w:val="24"/>
                <w:szCs w:val="24"/>
              </w:rPr>
              <w:t>,г</w:t>
            </w:r>
            <w:proofErr w:type="gramEnd"/>
            <w:r w:rsidRPr="006F366C">
              <w:rPr>
                <w:rFonts w:ascii="Times New Roman" w:eastAsia="Times New Roman" w:hAnsi="Times New Roman" w:cs="Times New Roman"/>
                <w:sz w:val="24"/>
                <w:szCs w:val="24"/>
              </w:rPr>
              <w:t>раницы их применимости к живым системам.</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5.Приобретение опыта применения основных методов научного познания, используемых в</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биологии: наблюдения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описания живых систем, процессов и явлений; организации и</w:t>
            </w:r>
            <w:r w:rsidR="004C438C"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исследуемыми величинами, объяснения полученных результатов </w:t>
            </w:r>
            <w:r w:rsidRPr="006F366C">
              <w:rPr>
                <w:rFonts w:ascii="Times New Roman" w:eastAsia="Times New Roman" w:hAnsi="Times New Roman" w:cs="Times New Roman"/>
                <w:sz w:val="24"/>
                <w:szCs w:val="24"/>
              </w:rPr>
              <w:br/>
              <w:t>и формулирования выводов с</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использованием научных понятий, теорий и законов.</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6.Сформированность умения выделять существенные признаки вирусов, клеток прокариот</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и эукариот; </w:t>
            </w:r>
            <w:r w:rsidRPr="006F366C">
              <w:rPr>
                <w:rFonts w:ascii="Times New Roman" w:eastAsia="Times New Roman" w:hAnsi="Times New Roman" w:cs="Times New Roman"/>
                <w:sz w:val="24"/>
                <w:szCs w:val="24"/>
              </w:rPr>
              <w:lastRenderedPageBreak/>
              <w:t>одноклеточных и многоклеточных организмов, видов, биогеоценозов и экосистем;</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особенности процессов обмена веществ и превращения энергии в клетке, фотосинтеза</w:t>
            </w:r>
            <w:proofErr w:type="gramStart"/>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w:t>
            </w:r>
            <w:proofErr w:type="gramEnd"/>
            <w:r w:rsidRPr="006F366C">
              <w:rPr>
                <w:rFonts w:ascii="Times New Roman" w:eastAsia="Times New Roman" w:hAnsi="Times New Roman" w:cs="Times New Roman"/>
                <w:sz w:val="24"/>
                <w:szCs w:val="24"/>
              </w:rPr>
              <w:t>пластического и энергетического обмена, хемосинтеза, митоза, мейоза, оплодотворения, развития</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 размножения, индивидуального развития организма (онтогенеза), борьбы за существование,</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естественного отбора, видообразования, приспособленности организмов к среде обитания,</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влияния компонентов экосистем, антропогенных изменений </w:t>
            </w:r>
            <w:r w:rsidRPr="006F366C">
              <w:rPr>
                <w:rFonts w:ascii="Times New Roman" w:eastAsia="Times New Roman" w:hAnsi="Times New Roman" w:cs="Times New Roman"/>
                <w:sz w:val="24"/>
                <w:szCs w:val="24"/>
              </w:rPr>
              <w:br/>
              <w:t>в экосистемах своей местности,</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круговорота веществ и превращение энергии в биосфере.</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7.Сформированность умения применять полученные знания для объяснения биологических</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с целью</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здорового образа жизни, норм грамотного поведения в окружающей природной среде;</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для рационального природопользования.</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8.Сформированность умения решать биологические задачи, составлять генотипические</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схемы скрещивания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для разных типов наследования признаков у организмов, составлять схемы</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переноса веществ и энергии в экосистемах (цепи питания, пищевые сети).</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9.Сформированность умений критически оценивать информацию биологического</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содержания, включающую псевдонаучные знания из различных источников (средства массовой</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информации, научно-популярные материалы); интерпретировать этические аспекты</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современных исследований в биологии, медицине, биотехнологии; рассматривать глобальные</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экологические проблемы современности, формировать по отношению к ним собственную</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позицию.</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10. </w:t>
            </w:r>
            <w:proofErr w:type="spellStart"/>
            <w:r w:rsidRPr="006F366C">
              <w:rPr>
                <w:rFonts w:ascii="Times New Roman" w:eastAsia="Times New Roman" w:hAnsi="Times New Roman" w:cs="Times New Roman"/>
                <w:sz w:val="24"/>
                <w:szCs w:val="24"/>
              </w:rPr>
              <w:t>Сформированность</w:t>
            </w:r>
            <w:proofErr w:type="spellEnd"/>
            <w:r w:rsidRPr="006F366C">
              <w:rPr>
                <w:rFonts w:ascii="Times New Roman" w:eastAsia="Times New Roman" w:hAnsi="Times New Roman" w:cs="Times New Roman"/>
                <w:sz w:val="24"/>
                <w:szCs w:val="24"/>
              </w:rPr>
              <w:t xml:space="preserve"> умений создавать собственные </w:t>
            </w:r>
            <w:r w:rsidRPr="006F366C">
              <w:rPr>
                <w:rFonts w:ascii="Times New Roman" w:eastAsia="Times New Roman" w:hAnsi="Times New Roman" w:cs="Times New Roman"/>
                <w:sz w:val="24"/>
                <w:szCs w:val="24"/>
              </w:rPr>
              <w:lastRenderedPageBreak/>
              <w:t>письменные и устные сообщения на</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основе биологической информации из нескольких источников, грамотно использовать</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понятийный аппарат биологии</w:t>
            </w:r>
          </w:p>
        </w:tc>
      </w:tr>
      <w:tr w:rsidR="00063DE8" w:rsidRPr="006F366C" w:rsidTr="000D6671">
        <w:trPr>
          <w:trHeight w:val="674"/>
        </w:trPr>
        <w:tc>
          <w:tcPr>
            <w:tcW w:w="2295" w:type="dxa"/>
          </w:tcPr>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lastRenderedPageBreak/>
              <w:t xml:space="preserve">ОК 02. Использовать современные средства поиска, анализа </w:t>
            </w:r>
            <w:r w:rsidRPr="006F366C">
              <w:rPr>
                <w:rFonts w:ascii="Times New Roman" w:eastAsia="Times New Roman" w:hAnsi="Times New Roman" w:cs="Times New Roman"/>
                <w:sz w:val="24"/>
                <w:szCs w:val="24"/>
              </w:rPr>
              <w:br/>
              <w:t xml:space="preserve">и интерпретации информации </w:t>
            </w:r>
            <w:r w:rsidRPr="006F366C">
              <w:rPr>
                <w:rFonts w:ascii="Times New Roman" w:eastAsia="Times New Roman" w:hAnsi="Times New Roman" w:cs="Times New Roman"/>
                <w:sz w:val="24"/>
                <w:szCs w:val="24"/>
              </w:rPr>
              <w:br/>
              <w:t>и информационные технологии для выполнения задач профессиональной деятельности</w:t>
            </w:r>
          </w:p>
        </w:tc>
        <w:tc>
          <w:tcPr>
            <w:tcW w:w="6152" w:type="dxa"/>
          </w:tcPr>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Личностные результаты должны отражать в части: ценности научного познания:</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w:t>
            </w:r>
            <w:proofErr w:type="spellStart"/>
            <w:r w:rsidRPr="006F366C">
              <w:rPr>
                <w:rFonts w:ascii="Times New Roman" w:hAnsi="Times New Roman" w:cs="Times New Roman"/>
                <w:sz w:val="24"/>
                <w:szCs w:val="24"/>
              </w:rPr>
              <w:t>сформированность</w:t>
            </w:r>
            <w:proofErr w:type="spellEnd"/>
            <w:r w:rsidRPr="006F366C">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w:t>
            </w:r>
            <w:r w:rsidRPr="006F366C">
              <w:rPr>
                <w:rFonts w:ascii="Times New Roman" w:hAnsi="Times New Roman" w:cs="Times New Roman"/>
                <w:sz w:val="24"/>
                <w:szCs w:val="24"/>
              </w:rPr>
              <w:br/>
              <w:t>в поликультурном мире.</w:t>
            </w:r>
          </w:p>
          <w:p w:rsidR="00063DE8" w:rsidRPr="006F366C" w:rsidRDefault="00063DE8" w:rsidP="000D6671">
            <w:pPr>
              <w:spacing w:after="0" w:line="240" w:lineRule="auto"/>
              <w:jc w:val="both"/>
              <w:rPr>
                <w:rFonts w:ascii="Times New Roman" w:hAnsi="Times New Roman" w:cs="Times New Roman"/>
                <w:sz w:val="24"/>
                <w:szCs w:val="24"/>
              </w:rPr>
            </w:pPr>
            <w:proofErr w:type="spellStart"/>
            <w:r w:rsidRPr="006F366C">
              <w:rPr>
                <w:rFonts w:ascii="Times New Roman" w:hAnsi="Times New Roman" w:cs="Times New Roman"/>
                <w:sz w:val="24"/>
                <w:szCs w:val="24"/>
              </w:rPr>
              <w:t>Метапредметные</w:t>
            </w:r>
            <w:proofErr w:type="spellEnd"/>
            <w:r w:rsidRPr="006F366C">
              <w:rPr>
                <w:rFonts w:ascii="Times New Roman" w:hAnsi="Times New Roman" w:cs="Times New Roman"/>
                <w:sz w:val="24"/>
                <w:szCs w:val="24"/>
              </w:rPr>
              <w:t xml:space="preserve"> результаты должны отражать:</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Овладение универсальными учебными познавательными действиями:</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в</w:t>
            </w:r>
            <w:proofErr w:type="gramStart"/>
            <w:r w:rsidRPr="006F366C">
              <w:rPr>
                <w:rFonts w:ascii="Times New Roman" w:hAnsi="Times New Roman" w:cs="Times New Roman"/>
                <w:sz w:val="24"/>
                <w:szCs w:val="24"/>
              </w:rPr>
              <w:t>)р</w:t>
            </w:r>
            <w:proofErr w:type="gramEnd"/>
            <w:r w:rsidRPr="006F366C">
              <w:rPr>
                <w:rFonts w:ascii="Times New Roman" w:hAnsi="Times New Roman" w:cs="Times New Roman"/>
                <w:sz w:val="24"/>
                <w:szCs w:val="24"/>
              </w:rPr>
              <w:t>абота с информацией:</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владеть навыками получения информации </w:t>
            </w:r>
            <w:r w:rsidRPr="006F366C">
              <w:rPr>
                <w:rFonts w:ascii="Times New Roman" w:hAnsi="Times New Roman" w:cs="Times New Roman"/>
                <w:sz w:val="24"/>
                <w:szCs w:val="24"/>
              </w:rPr>
              <w:br/>
              <w:t xml:space="preserve">из источников разных типов, самостоятельно осуществлять поиск, анализ, систематизацию </w:t>
            </w:r>
            <w:r w:rsidRPr="006F366C">
              <w:rPr>
                <w:rFonts w:ascii="Times New Roman" w:hAnsi="Times New Roman" w:cs="Times New Roman"/>
                <w:sz w:val="24"/>
                <w:szCs w:val="24"/>
              </w:rPr>
              <w:br/>
              <w:t xml:space="preserve">и интерпретацию информации различных видов и форм представления;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оценивать достоверность, легитимность информации, </w:t>
            </w:r>
            <w:r w:rsidRPr="006F366C">
              <w:rPr>
                <w:rFonts w:ascii="Times New Roman" w:hAnsi="Times New Roman" w:cs="Times New Roman"/>
                <w:sz w:val="24"/>
                <w:szCs w:val="24"/>
              </w:rPr>
              <w:br/>
              <w:t>ее соответствие правовым и морально-этическим нормам</w:t>
            </w:r>
          </w:p>
        </w:tc>
        <w:tc>
          <w:tcPr>
            <w:tcW w:w="6662" w:type="dxa"/>
          </w:tcPr>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1. </w:t>
            </w:r>
            <w:proofErr w:type="spellStart"/>
            <w:r w:rsidRPr="006F366C">
              <w:rPr>
                <w:rFonts w:ascii="Times New Roman" w:eastAsia="Times New Roman" w:hAnsi="Times New Roman" w:cs="Times New Roman"/>
                <w:sz w:val="24"/>
                <w:szCs w:val="24"/>
              </w:rPr>
              <w:t>Сформированность</w:t>
            </w:r>
            <w:proofErr w:type="spellEnd"/>
            <w:r w:rsidRPr="006F366C">
              <w:rPr>
                <w:rFonts w:ascii="Times New Roman" w:eastAsia="Times New Roman" w:hAnsi="Times New Roman" w:cs="Times New Roman"/>
                <w:sz w:val="24"/>
                <w:szCs w:val="24"/>
              </w:rPr>
              <w:t xml:space="preserve"> знаний о месте и роли биологии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в системе научного знания;</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функциональной грамотности человека для решения жизненных проблем.</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7.Сформированность умения применять полученные знания для объяснения биологических</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с целью</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здорового образа жизни, норм грамотного поведения в окружающей природной среде;</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для рационального природопользования.</w:t>
            </w:r>
          </w:p>
          <w:p w:rsidR="00063DE8" w:rsidRPr="006F366C" w:rsidRDefault="00063DE8" w:rsidP="000D6671">
            <w:pPr>
              <w:shd w:val="clear" w:color="auto" w:fill="FFFFFF"/>
              <w:spacing w:after="0" w:line="240" w:lineRule="auto"/>
              <w:jc w:val="both"/>
              <w:rPr>
                <w:rFonts w:ascii="Times New Roman" w:eastAsia="Times New Roman" w:hAnsi="Times New Roman" w:cs="Times New Roman"/>
                <w:color w:val="22272F"/>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10. </w:t>
            </w:r>
            <w:proofErr w:type="spellStart"/>
            <w:r w:rsidRPr="006F366C">
              <w:rPr>
                <w:rFonts w:ascii="Times New Roman" w:eastAsia="Times New Roman" w:hAnsi="Times New Roman" w:cs="Times New Roman"/>
                <w:sz w:val="24"/>
                <w:szCs w:val="24"/>
              </w:rPr>
              <w:t>Сформированность</w:t>
            </w:r>
            <w:proofErr w:type="spellEnd"/>
            <w:r w:rsidRPr="006F366C">
              <w:rPr>
                <w:rFonts w:ascii="Times New Roman" w:eastAsia="Times New Roman" w:hAnsi="Times New Roman" w:cs="Times New Roman"/>
                <w:sz w:val="24"/>
                <w:szCs w:val="24"/>
              </w:rPr>
              <w:t xml:space="preserve"> умений создавать собственные письменные и устные сообщения на</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основе биологической информации из нескольких источников, грамотно использовать</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понятийный аппарат биологии</w:t>
            </w:r>
          </w:p>
        </w:tc>
      </w:tr>
      <w:tr w:rsidR="00063DE8" w:rsidRPr="006F366C" w:rsidTr="000D6671">
        <w:trPr>
          <w:trHeight w:val="674"/>
        </w:trPr>
        <w:tc>
          <w:tcPr>
            <w:tcW w:w="2295" w:type="dxa"/>
          </w:tcPr>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ОК 04. Эффективно взаимодействовать и работать </w:t>
            </w:r>
          </w:p>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в коллективе </w:t>
            </w:r>
          </w:p>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команде</w:t>
            </w:r>
          </w:p>
        </w:tc>
        <w:tc>
          <w:tcPr>
            <w:tcW w:w="6152" w:type="dxa"/>
          </w:tcPr>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Личностные результаты должны отражать 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w:t>
            </w:r>
          </w:p>
          <w:p w:rsidR="00063DE8" w:rsidRPr="006F366C" w:rsidRDefault="00063DE8" w:rsidP="000D6671">
            <w:pPr>
              <w:spacing w:after="0" w:line="240" w:lineRule="auto"/>
              <w:jc w:val="both"/>
              <w:rPr>
                <w:rFonts w:ascii="Times New Roman" w:hAnsi="Times New Roman" w:cs="Times New Roman"/>
                <w:sz w:val="24"/>
                <w:szCs w:val="24"/>
              </w:rPr>
            </w:pPr>
            <w:proofErr w:type="spellStart"/>
            <w:r w:rsidRPr="006F366C">
              <w:rPr>
                <w:rFonts w:ascii="Times New Roman" w:hAnsi="Times New Roman" w:cs="Times New Roman"/>
                <w:sz w:val="24"/>
                <w:szCs w:val="24"/>
              </w:rPr>
              <w:t>Метапредметные</w:t>
            </w:r>
            <w:proofErr w:type="spellEnd"/>
            <w:r w:rsidRPr="006F366C">
              <w:rPr>
                <w:rFonts w:ascii="Times New Roman" w:hAnsi="Times New Roman" w:cs="Times New Roman"/>
                <w:sz w:val="24"/>
                <w:szCs w:val="24"/>
              </w:rPr>
              <w:t xml:space="preserve"> результаты должны отражать:</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Овладение универсальными коммуникативными действиями:</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б) совместная деятельность:</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понимать и использовать преимущества </w:t>
            </w:r>
            <w:proofErr w:type="gramStart"/>
            <w:r w:rsidRPr="006F366C">
              <w:rPr>
                <w:rFonts w:ascii="Times New Roman" w:hAnsi="Times New Roman" w:cs="Times New Roman"/>
                <w:sz w:val="24"/>
                <w:szCs w:val="24"/>
              </w:rPr>
              <w:t>командной</w:t>
            </w:r>
            <w:proofErr w:type="gramEnd"/>
            <w:r w:rsidRPr="006F366C">
              <w:rPr>
                <w:rFonts w:ascii="Times New Roman" w:hAnsi="Times New Roman" w:cs="Times New Roman"/>
                <w:sz w:val="24"/>
                <w:szCs w:val="24"/>
              </w:rPr>
              <w:t xml:space="preserve">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и индивидуальной работы;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принимать цели совместной деятельности, организовывать и координировать действия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по ее достижению: составлять план действий, </w:t>
            </w:r>
            <w:r w:rsidRPr="006F366C">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p>
        </w:tc>
        <w:tc>
          <w:tcPr>
            <w:tcW w:w="6662" w:type="dxa"/>
          </w:tcPr>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lastRenderedPageBreak/>
              <w:t>ПРб</w:t>
            </w:r>
            <w:proofErr w:type="spellEnd"/>
            <w:r w:rsidRPr="006F366C">
              <w:rPr>
                <w:rFonts w:ascii="Times New Roman" w:eastAsia="Times New Roman" w:hAnsi="Times New Roman" w:cs="Times New Roman"/>
                <w:sz w:val="24"/>
                <w:szCs w:val="24"/>
              </w:rPr>
              <w:t xml:space="preserve"> 5.Приобретение опыта применения основных методов научного познания, используемых в</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биологии: наблюдения и описания живых систем, процессов и явлений; организации и</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исследуемыми величинами, объяснения полученных результатов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формулирования выводов с</w:t>
            </w:r>
            <w:r w:rsidR="007A6A55"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использованием научных понятий, теорий и законов</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
        </w:tc>
      </w:tr>
      <w:tr w:rsidR="00063DE8" w:rsidRPr="006F366C" w:rsidTr="000D6671">
        <w:trPr>
          <w:trHeight w:val="674"/>
        </w:trPr>
        <w:tc>
          <w:tcPr>
            <w:tcW w:w="2295" w:type="dxa"/>
          </w:tcPr>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w:t>
            </w:r>
            <w:r w:rsidRPr="006F366C">
              <w:rPr>
                <w:rFonts w:ascii="Times New Roman" w:eastAsia="Times New Roman" w:hAnsi="Times New Roman" w:cs="Times New Roman"/>
                <w:sz w:val="24"/>
                <w:szCs w:val="24"/>
              </w:rPr>
              <w:br/>
              <w:t xml:space="preserve">об изменении климата, принципы бережливого производства, эффективно действовать </w:t>
            </w:r>
          </w:p>
          <w:p w:rsidR="00063DE8" w:rsidRPr="006F366C" w:rsidRDefault="00063DE8" w:rsidP="000D6671">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в чрезвычайных ситуациях</w:t>
            </w:r>
          </w:p>
        </w:tc>
        <w:tc>
          <w:tcPr>
            <w:tcW w:w="6152" w:type="dxa"/>
          </w:tcPr>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Личностные результаты должны отражать в части: экологического воспитания:- </w:t>
            </w:r>
            <w:proofErr w:type="spellStart"/>
            <w:r w:rsidRPr="006F366C">
              <w:rPr>
                <w:rFonts w:ascii="Times New Roman" w:hAnsi="Times New Roman" w:cs="Times New Roman"/>
                <w:sz w:val="24"/>
                <w:szCs w:val="24"/>
              </w:rPr>
              <w:t>сформированность</w:t>
            </w:r>
            <w:proofErr w:type="spellEnd"/>
            <w:r w:rsidRPr="006F366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и социальной среды, осознание глобального характера экологических проблем;</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активное неприятие действий, приносящих вред окружающей среде;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063DE8" w:rsidRPr="006F366C" w:rsidRDefault="00063DE8" w:rsidP="000D6671">
            <w:pPr>
              <w:spacing w:after="0" w:line="240" w:lineRule="auto"/>
              <w:jc w:val="both"/>
              <w:rPr>
                <w:rFonts w:ascii="Times New Roman" w:hAnsi="Times New Roman" w:cs="Times New Roman"/>
                <w:b/>
                <w:bCs/>
                <w:iCs/>
                <w:sz w:val="24"/>
                <w:szCs w:val="24"/>
                <w:lang w:eastAsia="en-US"/>
              </w:rPr>
            </w:pPr>
            <w:r w:rsidRPr="006F366C">
              <w:rPr>
                <w:rFonts w:ascii="Times New Roman" w:hAnsi="Times New Roman" w:cs="Times New Roman"/>
                <w:sz w:val="24"/>
                <w:szCs w:val="24"/>
                <w:shd w:val="clear" w:color="auto" w:fill="FFFFFF"/>
                <w:lang w:eastAsia="en-US"/>
              </w:rPr>
              <w:t>- расширение опыта деятельности экологической направленности.</w:t>
            </w:r>
          </w:p>
          <w:p w:rsidR="00063DE8" w:rsidRPr="006F366C" w:rsidRDefault="00063DE8" w:rsidP="000D6671">
            <w:pPr>
              <w:spacing w:after="0" w:line="240" w:lineRule="auto"/>
              <w:jc w:val="both"/>
              <w:rPr>
                <w:rFonts w:ascii="Times New Roman" w:hAnsi="Times New Roman" w:cs="Times New Roman"/>
                <w:sz w:val="24"/>
                <w:szCs w:val="24"/>
              </w:rPr>
            </w:pPr>
            <w:proofErr w:type="spellStart"/>
            <w:r w:rsidRPr="006F366C">
              <w:rPr>
                <w:rFonts w:ascii="Times New Roman" w:hAnsi="Times New Roman" w:cs="Times New Roman"/>
                <w:sz w:val="24"/>
                <w:szCs w:val="24"/>
              </w:rPr>
              <w:t>Метапредметные</w:t>
            </w:r>
            <w:proofErr w:type="spellEnd"/>
            <w:r w:rsidRPr="006F366C">
              <w:rPr>
                <w:rFonts w:ascii="Times New Roman" w:hAnsi="Times New Roman" w:cs="Times New Roman"/>
                <w:sz w:val="24"/>
                <w:szCs w:val="24"/>
              </w:rPr>
              <w:t xml:space="preserve"> результаты должны отражать:</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Овладение универсальными коммуникативными действиями:</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б) совместная деятельность:</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понимать и использовать преимущества командной </w:t>
            </w:r>
            <w:r w:rsidRPr="006F366C">
              <w:rPr>
                <w:rFonts w:ascii="Times New Roman" w:hAnsi="Times New Roman" w:cs="Times New Roman"/>
                <w:sz w:val="24"/>
                <w:szCs w:val="24"/>
              </w:rPr>
              <w:br/>
              <w:t xml:space="preserve">и индивидуальной работы; </w:t>
            </w:r>
          </w:p>
          <w:p w:rsidR="00063DE8" w:rsidRPr="006F366C" w:rsidRDefault="00063DE8" w:rsidP="000D6671">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принимать цели совместной деятельности, организовывать и координировать действия </w:t>
            </w:r>
            <w:r w:rsidRPr="006F366C">
              <w:rPr>
                <w:rFonts w:ascii="Times New Roman" w:hAnsi="Times New Roman" w:cs="Times New Roman"/>
                <w:sz w:val="24"/>
                <w:szCs w:val="24"/>
              </w:rPr>
              <w:br/>
              <w:t>по ее достижению: составлять план действий, распределять роли с учетом мнений участников обсуждать результаты совместной работы</w:t>
            </w:r>
          </w:p>
        </w:tc>
        <w:tc>
          <w:tcPr>
            <w:tcW w:w="6662" w:type="dxa"/>
          </w:tcPr>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5.Приобретение опыта применения основных методов научного познания, используемых в</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биологии: наблюдения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описания живых систем, процессов и явлений; организации и</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исследуемыми величинами, объяснения полученных результатов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формулирования выводов с</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использованием научных понятий, теорий и законов.</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6.Сформированность умения выделять существенные признаки вирусов, клеток прокариот</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 эукариот; одноклеточных и многоклеточных организмов, видов, биогеоценозов и экосистем</w:t>
            </w:r>
            <w:r w:rsidR="00813216" w:rsidRPr="006F366C">
              <w:rPr>
                <w:rFonts w:ascii="Times New Roman" w:eastAsia="Times New Roman" w:hAnsi="Times New Roman" w:cs="Times New Roman"/>
                <w:sz w:val="24"/>
                <w:szCs w:val="24"/>
              </w:rPr>
              <w:t xml:space="preserve"> </w:t>
            </w:r>
            <w:proofErr w:type="gramStart"/>
            <w:r w:rsidRPr="006F366C">
              <w:rPr>
                <w:rFonts w:ascii="Times New Roman" w:eastAsia="Times New Roman" w:hAnsi="Times New Roman" w:cs="Times New Roman"/>
                <w:sz w:val="24"/>
                <w:szCs w:val="24"/>
              </w:rPr>
              <w:t>;о</w:t>
            </w:r>
            <w:proofErr w:type="gramEnd"/>
            <w:r w:rsidRPr="006F366C">
              <w:rPr>
                <w:rFonts w:ascii="Times New Roman" w:eastAsia="Times New Roman" w:hAnsi="Times New Roman" w:cs="Times New Roman"/>
                <w:sz w:val="24"/>
                <w:szCs w:val="24"/>
              </w:rPr>
              <w:t>собенности процессов обмена веществ и превращения энергии в клетке, фотосинтеза,</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пластического и энергетического обмена, хемосинтеза, митоза, мейоза, оплодотворения, развития</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и размножения, индивидуального развития организма (онтогенеза), борьбы </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за существование</w:t>
            </w:r>
            <w:proofErr w:type="gramStart"/>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w:t>
            </w:r>
            <w:proofErr w:type="gramEnd"/>
            <w:r w:rsidRPr="006F366C">
              <w:rPr>
                <w:rFonts w:ascii="Times New Roman" w:eastAsia="Times New Roman" w:hAnsi="Times New Roman" w:cs="Times New Roman"/>
                <w:sz w:val="24"/>
                <w:szCs w:val="24"/>
              </w:rPr>
              <w:t>естественного отбора, видообразования, приспособленности организмов к среде обитания,</w:t>
            </w:r>
            <w:r w:rsidR="0081321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влияния компонентов экосистем, антропогенных изменений </w:t>
            </w:r>
            <w:r w:rsidRPr="006F366C">
              <w:rPr>
                <w:rFonts w:ascii="Times New Roman" w:eastAsia="Times New Roman" w:hAnsi="Times New Roman" w:cs="Times New Roman"/>
                <w:sz w:val="24"/>
                <w:szCs w:val="24"/>
              </w:rPr>
              <w:br/>
              <w:t>в экосистемах своей местности,</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круговорота веществ и превращение энергии в биосфере.</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roofErr w:type="spellStart"/>
            <w:proofErr w:type="gramStart"/>
            <w:r w:rsidRPr="006F366C">
              <w:rPr>
                <w:rFonts w:ascii="Times New Roman" w:eastAsia="Times New Roman" w:hAnsi="Times New Roman" w:cs="Times New Roman"/>
                <w:sz w:val="24"/>
                <w:szCs w:val="24"/>
              </w:rPr>
              <w:t>ПРб</w:t>
            </w:r>
            <w:proofErr w:type="spellEnd"/>
            <w:r w:rsidRPr="006F366C">
              <w:rPr>
                <w:rFonts w:ascii="Times New Roman" w:eastAsia="Times New Roman" w:hAnsi="Times New Roman" w:cs="Times New Roman"/>
                <w:sz w:val="24"/>
                <w:szCs w:val="24"/>
              </w:rPr>
              <w:t xml:space="preserve"> 7.Сформированность умения применять полученные знания для объяснения биологических</w:t>
            </w:r>
            <w:r w:rsidR="005526EB"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r w:rsidRPr="006F366C">
              <w:rPr>
                <w:rFonts w:ascii="Times New Roman" w:eastAsia="Times New Roman" w:hAnsi="Times New Roman" w:cs="Times New Roman"/>
                <w:sz w:val="24"/>
                <w:szCs w:val="24"/>
              </w:rPr>
              <w:br/>
              <w:t>с целью</w:t>
            </w:r>
            <w:r w:rsidR="005526EB"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здорового образа жизни, норм грамотного поведения в окружающей природной среде;</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для рационального природопользования</w:t>
            </w:r>
            <w:proofErr w:type="gramEnd"/>
          </w:p>
        </w:tc>
      </w:tr>
      <w:tr w:rsidR="00063DE8" w:rsidRPr="006F366C" w:rsidTr="000D6671">
        <w:trPr>
          <w:trHeight w:val="510"/>
        </w:trPr>
        <w:tc>
          <w:tcPr>
            <w:tcW w:w="2295" w:type="dxa"/>
          </w:tcPr>
          <w:p w:rsidR="00B51BCE" w:rsidRPr="006F366C" w:rsidRDefault="00B51BCE" w:rsidP="00B51BCE">
            <w:pPr>
              <w:shd w:val="clear" w:color="auto" w:fill="FFFFFF"/>
              <w:jc w:val="both"/>
              <w:rPr>
                <w:rFonts w:ascii="Times New Roman" w:hAnsi="Times New Roman" w:cs="Times New Roman"/>
                <w:sz w:val="24"/>
                <w:szCs w:val="24"/>
              </w:rPr>
            </w:pPr>
            <w:r w:rsidRPr="006F366C">
              <w:rPr>
                <w:rFonts w:ascii="Times New Roman" w:hAnsi="Times New Roman" w:cs="Times New Roman"/>
              </w:rPr>
              <w:t xml:space="preserve">ПК 1.1. Осуществлять подготовку к </w:t>
            </w:r>
            <w:r w:rsidRPr="006F366C">
              <w:rPr>
                <w:rFonts w:ascii="Times New Roman" w:hAnsi="Times New Roman" w:cs="Times New Roman"/>
              </w:rPr>
              <w:lastRenderedPageBreak/>
              <w:t>использованию инструмента, оборудования и приспособлений</w:t>
            </w:r>
          </w:p>
          <w:p w:rsidR="00B51BCE" w:rsidRPr="006F366C" w:rsidRDefault="00B51BCE" w:rsidP="00B51BCE">
            <w:pPr>
              <w:shd w:val="clear" w:color="auto" w:fill="FFFFFF"/>
              <w:jc w:val="both"/>
              <w:rPr>
                <w:rFonts w:ascii="Times New Roman" w:hAnsi="Times New Roman" w:cs="Times New Roman"/>
                <w:sz w:val="24"/>
                <w:szCs w:val="24"/>
              </w:rPr>
            </w:pPr>
            <w:r w:rsidRPr="006F366C">
              <w:rPr>
                <w:rFonts w:ascii="Times New Roman" w:hAnsi="Times New Roman" w:cs="Times New Roman"/>
              </w:rPr>
              <w:t xml:space="preserve">ПК 1.2. Определять последовательность и оптимальные способы монтажа </w:t>
            </w:r>
            <w:proofErr w:type="spellStart"/>
            <w:r w:rsidRPr="006F366C">
              <w:rPr>
                <w:rFonts w:ascii="Times New Roman" w:hAnsi="Times New Roman" w:cs="Times New Roman"/>
              </w:rPr>
              <w:t>контрольноизмерительных</w:t>
            </w:r>
            <w:proofErr w:type="spellEnd"/>
            <w:r w:rsidRPr="006F366C">
              <w:rPr>
                <w:rFonts w:ascii="Times New Roman" w:hAnsi="Times New Roman" w:cs="Times New Roman"/>
              </w:rPr>
              <w:t xml:space="preserve"> приборов и электрических схем различных систем автоматики.</w:t>
            </w:r>
          </w:p>
          <w:p w:rsidR="00005EE2" w:rsidRPr="006F366C" w:rsidRDefault="00B51BCE" w:rsidP="00B51BCE">
            <w:pPr>
              <w:spacing w:after="0" w:line="240" w:lineRule="auto"/>
              <w:rPr>
                <w:rFonts w:ascii="Times New Roman" w:eastAsia="Times New Roman" w:hAnsi="Times New Roman" w:cs="Times New Roman"/>
                <w:b/>
                <w:bCs/>
                <w:i/>
                <w:iCs/>
                <w:sz w:val="24"/>
                <w:szCs w:val="24"/>
              </w:rPr>
            </w:pPr>
            <w:r w:rsidRPr="006F366C">
              <w:rPr>
                <w:rFonts w:ascii="Times New Roman" w:hAnsi="Times New Roman" w:cs="Times New Roman"/>
              </w:rPr>
              <w:t xml:space="preserve"> ПК 3.1. Осуществлять подготовку к использованию оборудования и устрой</w:t>
            </w:r>
            <w:proofErr w:type="gramStart"/>
            <w:r w:rsidRPr="006F366C">
              <w:rPr>
                <w:rFonts w:ascii="Times New Roman" w:hAnsi="Times New Roman" w:cs="Times New Roman"/>
              </w:rPr>
              <w:t>ств дл</w:t>
            </w:r>
            <w:proofErr w:type="gramEnd"/>
            <w:r w:rsidRPr="006F366C">
              <w:rPr>
                <w:rFonts w:ascii="Times New Roman" w:hAnsi="Times New Roman" w:cs="Times New Roman"/>
              </w:rPr>
              <w:t xml:space="preserve">я поверки, калибровки и проверки </w:t>
            </w:r>
            <w:proofErr w:type="spellStart"/>
            <w:r w:rsidRPr="006F366C">
              <w:rPr>
                <w:rFonts w:ascii="Times New Roman" w:hAnsi="Times New Roman" w:cs="Times New Roman"/>
              </w:rPr>
              <w:t>контрольноизмерительных</w:t>
            </w:r>
            <w:proofErr w:type="spellEnd"/>
            <w:r w:rsidRPr="006F366C">
              <w:rPr>
                <w:rFonts w:ascii="Times New Roman" w:hAnsi="Times New Roman" w:cs="Times New Roman"/>
              </w:rPr>
              <w:t xml:space="preserve"> приборов и систем автоматики</w:t>
            </w:r>
          </w:p>
        </w:tc>
        <w:tc>
          <w:tcPr>
            <w:tcW w:w="6152" w:type="dxa"/>
          </w:tcPr>
          <w:p w:rsidR="00005EE2" w:rsidRPr="006F366C" w:rsidRDefault="00005EE2" w:rsidP="00005EE2">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lastRenderedPageBreak/>
              <w:t>- самостоятельно формулировать и актуализировать проблему, рассматривать ее всесторонне;</w:t>
            </w:r>
          </w:p>
          <w:p w:rsidR="00005EE2" w:rsidRPr="006F366C" w:rsidRDefault="00005EE2" w:rsidP="00005EE2">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устанавливать существенный признак или основания </w:t>
            </w:r>
            <w:r w:rsidRPr="006F366C">
              <w:rPr>
                <w:rFonts w:ascii="Times New Roman" w:hAnsi="Times New Roman" w:cs="Times New Roman"/>
                <w:sz w:val="24"/>
                <w:szCs w:val="24"/>
              </w:rPr>
              <w:lastRenderedPageBreak/>
              <w:t xml:space="preserve">для сравнения, классификации и обобщения;  </w:t>
            </w:r>
          </w:p>
          <w:p w:rsidR="00005EE2" w:rsidRPr="006F366C" w:rsidRDefault="00005EE2" w:rsidP="00005EE2">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определять цели деятельности, задавать параметры </w:t>
            </w:r>
          </w:p>
          <w:p w:rsidR="00005EE2" w:rsidRPr="006F366C" w:rsidRDefault="00005EE2" w:rsidP="00005EE2">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и критерии их достижения;</w:t>
            </w:r>
          </w:p>
          <w:p w:rsidR="00005EE2" w:rsidRPr="006F366C" w:rsidRDefault="00005EE2" w:rsidP="00005EE2">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 выявлять закономерности и противоречия </w:t>
            </w:r>
          </w:p>
          <w:p w:rsidR="00005EE2" w:rsidRPr="006F366C" w:rsidRDefault="00005EE2" w:rsidP="00005EE2">
            <w:pPr>
              <w:spacing w:after="0" w:line="240"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в рассматриваемых явлениях;  </w:t>
            </w:r>
          </w:p>
          <w:p w:rsidR="00063DE8" w:rsidRPr="006F366C" w:rsidRDefault="00005EE2" w:rsidP="00005EE2">
            <w:pPr>
              <w:spacing w:after="0" w:line="240" w:lineRule="auto"/>
              <w:jc w:val="both"/>
              <w:rPr>
                <w:rFonts w:ascii="Times New Roman" w:hAnsi="Times New Roman" w:cs="Times New Roman"/>
                <w:szCs w:val="24"/>
              </w:rPr>
            </w:pPr>
            <w:r w:rsidRPr="006F366C">
              <w:rPr>
                <w:rFonts w:ascii="Times New Roman" w:hAnsi="Times New Roman" w:cs="Times New Roman"/>
                <w:szCs w:val="24"/>
              </w:rPr>
              <w:t>- вносить коррективы в деятельность, оценивать соответствие результатов целям, оценивать риски</w:t>
            </w:r>
          </w:p>
          <w:p w:rsidR="00005EE2" w:rsidRPr="006F366C" w:rsidRDefault="00005EE2" w:rsidP="00005EE2">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rsidR="00005EE2" w:rsidRPr="006F366C" w:rsidRDefault="00005EE2" w:rsidP="00005EE2">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активное неприятие действий, приносящих вред окружающей среде; </w:t>
            </w:r>
          </w:p>
          <w:p w:rsidR="00005EE2" w:rsidRPr="006F366C" w:rsidRDefault="00005EE2" w:rsidP="00005EE2">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005EE2" w:rsidRPr="006F366C" w:rsidRDefault="00005EE2" w:rsidP="00005EE2">
            <w:pPr>
              <w:spacing w:after="0" w:line="240" w:lineRule="auto"/>
              <w:jc w:val="both"/>
              <w:rPr>
                <w:rFonts w:ascii="Times New Roman" w:hAnsi="Times New Roman" w:cs="Times New Roman"/>
                <w:b/>
                <w:bCs/>
                <w:iCs/>
                <w:sz w:val="24"/>
                <w:szCs w:val="24"/>
                <w:lang w:eastAsia="en-US"/>
              </w:rPr>
            </w:pPr>
            <w:r w:rsidRPr="006F366C">
              <w:rPr>
                <w:rFonts w:ascii="Times New Roman" w:hAnsi="Times New Roman" w:cs="Times New Roman"/>
                <w:sz w:val="24"/>
                <w:szCs w:val="24"/>
                <w:shd w:val="clear" w:color="auto" w:fill="FFFFFF"/>
                <w:lang w:eastAsia="en-US"/>
              </w:rPr>
              <w:t>- расширение опыта деятельности экологической направленности.</w:t>
            </w:r>
          </w:p>
          <w:p w:rsidR="00005EE2" w:rsidRPr="006F366C" w:rsidRDefault="00005EE2" w:rsidP="00005EE2">
            <w:pPr>
              <w:spacing w:after="0" w:line="240" w:lineRule="auto"/>
              <w:jc w:val="both"/>
              <w:rPr>
                <w:rFonts w:ascii="Times New Roman" w:hAnsi="Times New Roman" w:cs="Times New Roman"/>
                <w:sz w:val="24"/>
                <w:szCs w:val="24"/>
              </w:rPr>
            </w:pPr>
          </w:p>
        </w:tc>
        <w:tc>
          <w:tcPr>
            <w:tcW w:w="6662" w:type="dxa"/>
          </w:tcPr>
          <w:p w:rsidR="004C438C" w:rsidRPr="006F366C" w:rsidRDefault="004C438C" w:rsidP="004C438C">
            <w:pPr>
              <w:shd w:val="clear" w:color="auto" w:fill="FFFFFF"/>
              <w:spacing w:after="0" w:line="240" w:lineRule="auto"/>
              <w:jc w:val="both"/>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lastRenderedPageBreak/>
              <w:t>Сформированность</w:t>
            </w:r>
            <w:proofErr w:type="spellEnd"/>
            <w:r w:rsidRPr="006F366C">
              <w:rPr>
                <w:rFonts w:ascii="Times New Roman" w:eastAsia="Times New Roman" w:hAnsi="Times New Roman" w:cs="Times New Roman"/>
                <w:sz w:val="24"/>
                <w:szCs w:val="24"/>
              </w:rPr>
              <w:t xml:space="preserve"> умения применять полученные знания для объяснения биологических</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процессов и явлений, для принятия практических решений в повседневной жизни </w:t>
            </w:r>
          </w:p>
          <w:p w:rsidR="004C438C" w:rsidRPr="006F366C" w:rsidRDefault="004C438C" w:rsidP="004C438C">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lastRenderedPageBreak/>
              <w:t>с целью</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обеспечения безопасности своего здоровья и здоровья окружающих людей, соблюдения</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здорового образа жизни, норм грамотного поведения в окружающей природной среде;</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понимание необходимости использования достижений современной биологии и биотехнологий</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для рационального природопользования.</w:t>
            </w:r>
          </w:p>
          <w:p w:rsidR="004C438C" w:rsidRPr="006F366C" w:rsidRDefault="004C438C" w:rsidP="004C438C">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Приобретение опыта применения основных методов научного познания, используемых в</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биологии: наблюдения </w:t>
            </w:r>
          </w:p>
          <w:p w:rsidR="004C438C" w:rsidRPr="006F366C" w:rsidRDefault="004C438C" w:rsidP="004C438C">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описания живых систем, процессов и явлений; организации и</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проведения биологического эксперимента, выдвижения гипотез, выявления зависимости между</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 xml:space="preserve">исследуемыми величинами, объяснения полученных результатов </w:t>
            </w:r>
          </w:p>
          <w:p w:rsidR="004C438C" w:rsidRPr="006F366C" w:rsidRDefault="004C438C" w:rsidP="004C438C">
            <w:pPr>
              <w:shd w:val="clear" w:color="auto" w:fill="FFFFFF"/>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 формулирования выводов с</w:t>
            </w:r>
            <w:r w:rsidR="00D52446" w:rsidRPr="006F366C">
              <w:rPr>
                <w:rFonts w:ascii="Times New Roman" w:eastAsia="Times New Roman" w:hAnsi="Times New Roman" w:cs="Times New Roman"/>
                <w:sz w:val="24"/>
                <w:szCs w:val="24"/>
              </w:rPr>
              <w:t xml:space="preserve"> </w:t>
            </w:r>
            <w:r w:rsidRPr="006F366C">
              <w:rPr>
                <w:rFonts w:ascii="Times New Roman" w:eastAsia="Times New Roman" w:hAnsi="Times New Roman" w:cs="Times New Roman"/>
                <w:sz w:val="24"/>
                <w:szCs w:val="24"/>
              </w:rPr>
              <w:t>использованием научных понятий, теорий и законов.</w:t>
            </w:r>
          </w:p>
          <w:p w:rsidR="00063DE8" w:rsidRPr="006F366C" w:rsidRDefault="00063DE8" w:rsidP="000D6671">
            <w:pPr>
              <w:shd w:val="clear" w:color="auto" w:fill="FFFFFF"/>
              <w:spacing w:after="0" w:line="240" w:lineRule="auto"/>
              <w:jc w:val="both"/>
              <w:rPr>
                <w:rFonts w:ascii="Times New Roman" w:eastAsia="Times New Roman" w:hAnsi="Times New Roman" w:cs="Times New Roman"/>
                <w:sz w:val="24"/>
                <w:szCs w:val="24"/>
              </w:rPr>
            </w:pPr>
          </w:p>
        </w:tc>
      </w:tr>
    </w:tbl>
    <w:p w:rsidR="00063DE8" w:rsidRPr="006F366C" w:rsidRDefault="00063DE8" w:rsidP="00063DE8">
      <w:pPr>
        <w:spacing w:after="0" w:line="240" w:lineRule="auto"/>
        <w:ind w:firstLine="709"/>
        <w:jc w:val="both"/>
        <w:rPr>
          <w:rFonts w:ascii="Times New Roman" w:eastAsia="Times New Roman" w:hAnsi="Times New Roman" w:cs="Times New Roman"/>
          <w:sz w:val="24"/>
          <w:szCs w:val="24"/>
        </w:rPr>
      </w:pPr>
    </w:p>
    <w:p w:rsidR="00F7465F" w:rsidRPr="006F366C" w:rsidRDefault="00F7465F">
      <w:pPr>
        <w:spacing w:after="240" w:line="240" w:lineRule="auto"/>
        <w:jc w:val="center"/>
        <w:rPr>
          <w:rFonts w:ascii="Times New Roman" w:eastAsia="Times New Roman" w:hAnsi="Times New Roman" w:cs="Times New Roman"/>
          <w:b/>
          <w:sz w:val="28"/>
          <w:szCs w:val="28"/>
        </w:rPr>
        <w:sectPr w:rsidR="00F7465F" w:rsidRPr="006F366C">
          <w:pgSz w:w="16838" w:h="11906" w:orient="landscape"/>
          <w:pgMar w:top="1134" w:right="850" w:bottom="851" w:left="1134" w:header="708" w:footer="708" w:gutter="0"/>
          <w:cols w:space="720"/>
        </w:sectPr>
      </w:pPr>
    </w:p>
    <w:p w:rsidR="00063DE8" w:rsidRPr="006F366C" w:rsidRDefault="00063DE8" w:rsidP="00063DE8">
      <w:pPr>
        <w:pStyle w:val="1"/>
        <w:numPr>
          <w:ilvl w:val="0"/>
          <w:numId w:val="6"/>
        </w:numPr>
        <w:spacing w:line="360" w:lineRule="auto"/>
        <w:jc w:val="center"/>
        <w:rPr>
          <w:rFonts w:ascii="Times New Roman" w:hAnsi="Times New Roman" w:cs="Times New Roman"/>
          <w:sz w:val="28"/>
          <w:szCs w:val="28"/>
        </w:rPr>
      </w:pPr>
      <w:bookmarkStart w:id="3" w:name="_Toc193968661"/>
      <w:r w:rsidRPr="006F366C">
        <w:rPr>
          <w:rFonts w:ascii="Times New Roman" w:hAnsi="Times New Roman" w:cs="Times New Roman"/>
          <w:sz w:val="28"/>
          <w:szCs w:val="28"/>
        </w:rPr>
        <w:lastRenderedPageBreak/>
        <w:t xml:space="preserve">Структура и содержание </w:t>
      </w:r>
      <w:r w:rsidR="00935640" w:rsidRPr="006F366C">
        <w:rPr>
          <w:rFonts w:ascii="Times New Roman" w:hAnsi="Times New Roman" w:cs="Times New Roman"/>
          <w:sz w:val="28"/>
          <w:szCs w:val="28"/>
        </w:rPr>
        <w:t>общеобразовательного</w:t>
      </w:r>
      <w:r w:rsidRPr="006F366C">
        <w:rPr>
          <w:rFonts w:ascii="Times New Roman" w:hAnsi="Times New Roman" w:cs="Times New Roman"/>
          <w:sz w:val="28"/>
          <w:szCs w:val="28"/>
        </w:rPr>
        <w:t xml:space="preserve"> </w:t>
      </w:r>
      <w:bookmarkEnd w:id="3"/>
      <w:r w:rsidR="00935640" w:rsidRPr="006F366C">
        <w:rPr>
          <w:rFonts w:ascii="Times New Roman" w:hAnsi="Times New Roman" w:cs="Times New Roman"/>
          <w:sz w:val="28"/>
          <w:szCs w:val="28"/>
        </w:rPr>
        <w:t>предмета</w:t>
      </w:r>
    </w:p>
    <w:p w:rsidR="00B8134D" w:rsidRPr="006F366C" w:rsidRDefault="00B8134D" w:rsidP="00B8134D">
      <w:pPr>
        <w:pStyle w:val="ad"/>
        <w:spacing w:after="240"/>
        <w:ind w:left="450"/>
        <w:rPr>
          <w:rFonts w:ascii="Times New Roman" w:eastAsia="OfficinaSansBookC" w:hAnsi="Times New Roman" w:cs="Times New Roman"/>
          <w:b/>
          <w:sz w:val="28"/>
          <w:szCs w:val="28"/>
        </w:rPr>
      </w:pPr>
      <w:r w:rsidRPr="006F366C">
        <w:rPr>
          <w:rFonts w:ascii="Times New Roman" w:eastAsia="OfficinaSansBookC" w:hAnsi="Times New Roman" w:cs="Times New Roman"/>
          <w:b/>
          <w:sz w:val="28"/>
          <w:szCs w:val="28"/>
        </w:rPr>
        <w:t>2.1. Объем предмета и виды учебной работы</w:t>
      </w:r>
    </w:p>
    <w:tbl>
      <w:tblPr>
        <w:tblW w:w="10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Вид учебной работы</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Объем в часах</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Объем образовательной программы дисциплины</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62</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в т.ч.</w:t>
            </w:r>
          </w:p>
        </w:tc>
        <w:tc>
          <w:tcPr>
            <w:tcW w:w="2666" w:type="dxa"/>
          </w:tcPr>
          <w:p w:rsidR="00B8134D" w:rsidRPr="006F366C" w:rsidRDefault="00B8134D" w:rsidP="000D6671">
            <w:pPr>
              <w:rPr>
                <w:rFonts w:ascii="Times New Roman" w:hAnsi="Times New Roman" w:cs="Times New Roman"/>
                <w:sz w:val="28"/>
                <w:szCs w:val="28"/>
              </w:rPr>
            </w:pPr>
          </w:p>
        </w:tc>
      </w:tr>
      <w:tr w:rsidR="00B8134D" w:rsidRPr="006F366C" w:rsidTr="000D6671">
        <w:trPr>
          <w:trHeight w:val="336"/>
        </w:trPr>
        <w:tc>
          <w:tcPr>
            <w:tcW w:w="10138" w:type="dxa"/>
            <w:gridSpan w:val="2"/>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Основное содержание</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в т. ч.:</w:t>
            </w:r>
          </w:p>
        </w:tc>
        <w:tc>
          <w:tcPr>
            <w:tcW w:w="2666" w:type="dxa"/>
          </w:tcPr>
          <w:p w:rsidR="00B8134D" w:rsidRPr="006F366C" w:rsidRDefault="00B8134D" w:rsidP="000D6671">
            <w:pPr>
              <w:rPr>
                <w:rFonts w:ascii="Times New Roman" w:hAnsi="Times New Roman" w:cs="Times New Roman"/>
                <w:sz w:val="28"/>
                <w:szCs w:val="28"/>
              </w:rPr>
            </w:pP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теоретическое обучение</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26</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практические занятия</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2</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 xml:space="preserve">Самостоятельная работа </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26</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Профессионально-ориентированное содержание (содержание прикладного модуля)</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10</w:t>
            </w: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в т. ч.:</w:t>
            </w:r>
          </w:p>
        </w:tc>
        <w:tc>
          <w:tcPr>
            <w:tcW w:w="2666" w:type="dxa"/>
          </w:tcPr>
          <w:p w:rsidR="00B8134D" w:rsidRPr="006F366C" w:rsidRDefault="00B8134D" w:rsidP="000D6671">
            <w:pPr>
              <w:rPr>
                <w:rFonts w:ascii="Times New Roman" w:hAnsi="Times New Roman" w:cs="Times New Roman"/>
                <w:sz w:val="28"/>
                <w:szCs w:val="28"/>
              </w:rPr>
            </w:pPr>
          </w:p>
        </w:tc>
      </w:tr>
      <w:tr w:rsidR="00B8134D" w:rsidRPr="006F366C" w:rsidTr="000D6671">
        <w:trPr>
          <w:trHeight w:val="490"/>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теоретическое обучение</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8</w:t>
            </w:r>
          </w:p>
        </w:tc>
      </w:tr>
      <w:tr w:rsidR="00B8134D" w:rsidRPr="006F366C" w:rsidTr="000D6671">
        <w:trPr>
          <w:trHeight w:val="331"/>
        </w:trPr>
        <w:tc>
          <w:tcPr>
            <w:tcW w:w="7472"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практические занятия</w:t>
            </w:r>
          </w:p>
        </w:tc>
        <w:tc>
          <w:tcPr>
            <w:tcW w:w="2666" w:type="dxa"/>
          </w:tcPr>
          <w:p w:rsidR="00B8134D" w:rsidRPr="006F366C" w:rsidRDefault="00B8134D" w:rsidP="000D6671">
            <w:pPr>
              <w:rPr>
                <w:rFonts w:ascii="Times New Roman" w:hAnsi="Times New Roman" w:cs="Times New Roman"/>
                <w:sz w:val="28"/>
                <w:szCs w:val="28"/>
              </w:rPr>
            </w:pPr>
            <w:r w:rsidRPr="006F366C">
              <w:rPr>
                <w:rFonts w:ascii="Times New Roman" w:hAnsi="Times New Roman" w:cs="Times New Roman"/>
                <w:sz w:val="28"/>
                <w:szCs w:val="28"/>
              </w:rPr>
              <w:t>2</w:t>
            </w:r>
          </w:p>
        </w:tc>
      </w:tr>
    </w:tbl>
    <w:p w:rsidR="00B8134D" w:rsidRPr="006F366C" w:rsidRDefault="00B8134D" w:rsidP="00B8134D">
      <w:pPr>
        <w:rPr>
          <w:rFonts w:ascii="Times New Roman" w:hAnsi="Times New Roman" w:cs="Times New Roman"/>
        </w:rPr>
      </w:pPr>
    </w:p>
    <w:p w:rsidR="00F7465F" w:rsidRPr="006F366C" w:rsidRDefault="00F7465F">
      <w:pPr>
        <w:spacing w:after="120" w:line="276" w:lineRule="auto"/>
        <w:rPr>
          <w:rFonts w:ascii="Times New Roman" w:eastAsia="Times New Roman" w:hAnsi="Times New Roman" w:cs="Times New Roman"/>
          <w:b/>
          <w:i/>
          <w:sz w:val="28"/>
          <w:szCs w:val="28"/>
        </w:rPr>
      </w:pPr>
    </w:p>
    <w:p w:rsidR="00F7465F" w:rsidRPr="006F366C" w:rsidRDefault="00F7465F">
      <w:pPr>
        <w:spacing w:after="120" w:line="276" w:lineRule="auto"/>
        <w:rPr>
          <w:rFonts w:ascii="Times New Roman" w:eastAsia="Times New Roman" w:hAnsi="Times New Roman" w:cs="Times New Roman"/>
          <w:b/>
          <w:i/>
          <w:sz w:val="28"/>
          <w:szCs w:val="28"/>
        </w:rPr>
        <w:sectPr w:rsidR="00F7465F" w:rsidRPr="006F366C">
          <w:pgSz w:w="11906" w:h="16838"/>
          <w:pgMar w:top="1134" w:right="850" w:bottom="851" w:left="1134" w:header="708" w:footer="708" w:gutter="0"/>
          <w:cols w:space="720"/>
        </w:sectPr>
      </w:pPr>
    </w:p>
    <w:p w:rsidR="00F7465F" w:rsidRPr="006F366C" w:rsidRDefault="00C8039F">
      <w:pPr>
        <w:spacing w:after="200" w:line="276" w:lineRule="auto"/>
        <w:ind w:firstLine="709"/>
        <w:jc w:val="center"/>
        <w:rPr>
          <w:rFonts w:ascii="Times New Roman" w:eastAsia="Times New Roman" w:hAnsi="Times New Roman" w:cs="Times New Roman"/>
          <w:b/>
          <w:sz w:val="28"/>
          <w:szCs w:val="28"/>
        </w:rPr>
      </w:pPr>
      <w:r w:rsidRPr="006F366C">
        <w:rPr>
          <w:rFonts w:ascii="Times New Roman" w:eastAsia="Times New Roman" w:hAnsi="Times New Roman" w:cs="Times New Roman"/>
          <w:b/>
          <w:sz w:val="28"/>
          <w:szCs w:val="28"/>
        </w:rPr>
        <w:lastRenderedPageBreak/>
        <w:t xml:space="preserve">2.2. Тематический план и содержание </w:t>
      </w:r>
      <w:r w:rsidR="00CA3B75" w:rsidRPr="006F366C">
        <w:rPr>
          <w:rFonts w:ascii="Times New Roman" w:eastAsia="Times New Roman" w:hAnsi="Times New Roman" w:cs="Times New Roman"/>
          <w:b/>
          <w:sz w:val="28"/>
          <w:szCs w:val="28"/>
        </w:rPr>
        <w:t>предмета</w:t>
      </w:r>
    </w:p>
    <w:tbl>
      <w:tblPr>
        <w:tblStyle w:val="afffa"/>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10660"/>
        <w:gridCol w:w="992"/>
        <w:gridCol w:w="1843"/>
      </w:tblGrid>
      <w:tr w:rsidR="00F7465F" w:rsidRPr="006F366C">
        <w:trPr>
          <w:trHeight w:val="1045"/>
        </w:trPr>
        <w:tc>
          <w:tcPr>
            <w:tcW w:w="1951"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Наименование разделов и тем</w:t>
            </w:r>
          </w:p>
        </w:tc>
        <w:tc>
          <w:tcPr>
            <w:tcW w:w="10660"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Объем часов</w:t>
            </w:r>
          </w:p>
        </w:tc>
        <w:tc>
          <w:tcPr>
            <w:tcW w:w="1843"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Формируемые компетенции</w:t>
            </w:r>
          </w:p>
        </w:tc>
      </w:tr>
      <w:tr w:rsidR="00F7465F" w:rsidRPr="006F366C">
        <w:trPr>
          <w:trHeight w:val="20"/>
        </w:trPr>
        <w:tc>
          <w:tcPr>
            <w:tcW w:w="1951"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1</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3</w:t>
            </w:r>
          </w:p>
        </w:tc>
        <w:tc>
          <w:tcPr>
            <w:tcW w:w="1843"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4</w:t>
            </w:r>
          </w:p>
        </w:tc>
      </w:tr>
      <w:tr w:rsidR="00F7465F" w:rsidRPr="006F366C">
        <w:trPr>
          <w:trHeight w:val="2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F7465F" w:rsidRPr="006F366C" w:rsidRDefault="0034301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10</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r>
      <w:tr w:rsidR="00F7465F" w:rsidRPr="006F366C">
        <w:trPr>
          <w:trHeight w:val="240"/>
        </w:trPr>
        <w:tc>
          <w:tcPr>
            <w:tcW w:w="1951"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1.1.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i/>
                <w:sz w:val="24"/>
                <w:szCs w:val="24"/>
              </w:rPr>
            </w:pPr>
            <w:r w:rsidRPr="006F366C">
              <w:rPr>
                <w:rFonts w:ascii="Times New Roman" w:eastAsia="Times New Roman" w:hAnsi="Times New Roman" w:cs="Times New Roman"/>
                <w:b/>
                <w:sz w:val="24"/>
                <w:szCs w:val="24"/>
              </w:rPr>
              <w:t>Биология как наука. Общая характеристика жизни</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val="restart"/>
          </w:tcPr>
          <w:p w:rsidR="00B51BCE"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2</w:t>
            </w:r>
            <w:r w:rsidR="00B51BCE" w:rsidRPr="006F366C">
              <w:rPr>
                <w:rFonts w:ascii="Times New Roman" w:eastAsia="Times New Roman" w:hAnsi="Times New Roman" w:cs="Times New Roman"/>
                <w:sz w:val="24"/>
                <w:szCs w:val="24"/>
              </w:rPr>
              <w:t xml:space="preserve">        </w:t>
            </w:r>
          </w:p>
          <w:p w:rsidR="00F7465F" w:rsidRPr="006F366C" w:rsidRDefault="00B5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 ПК 1.1</w:t>
            </w: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F7465F" w:rsidRPr="006F366C" w:rsidRDefault="00C8039F">
            <w:pPr>
              <w:widowControl w:val="0"/>
              <w:spacing w:after="0" w:line="240" w:lineRule="auto"/>
              <w:ind w:hanging="2"/>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1.2.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Структурно-функциональная организация клеток</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4</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ОК </w:t>
            </w:r>
            <w:r w:rsidR="00C73259" w:rsidRPr="006F366C">
              <w:rPr>
                <w:rFonts w:ascii="Times New Roman" w:eastAsia="Times New Roman" w:hAnsi="Times New Roman" w:cs="Times New Roman"/>
                <w:sz w:val="24"/>
                <w:szCs w:val="24"/>
              </w:rPr>
              <w:t>–</w:t>
            </w:r>
            <w:r w:rsidRPr="006F366C">
              <w:rPr>
                <w:rFonts w:ascii="Times New Roman" w:eastAsia="Times New Roman" w:hAnsi="Times New Roman" w:cs="Times New Roman"/>
                <w:sz w:val="24"/>
                <w:szCs w:val="24"/>
              </w:rPr>
              <w:t xml:space="preserve"> 4</w:t>
            </w:r>
          </w:p>
          <w:p w:rsidR="00C73259" w:rsidRPr="006F366C" w:rsidRDefault="00C73259" w:rsidP="00C73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Клеточная теория (Т. Шванн, М. </w:t>
            </w:r>
            <w:proofErr w:type="spellStart"/>
            <w:r w:rsidRPr="006F366C">
              <w:rPr>
                <w:rFonts w:ascii="Times New Roman" w:eastAsia="Times New Roman" w:hAnsi="Times New Roman" w:cs="Times New Roman"/>
                <w:sz w:val="24"/>
                <w:szCs w:val="24"/>
              </w:rPr>
              <w:t>Шлейден</w:t>
            </w:r>
            <w:proofErr w:type="spellEnd"/>
            <w:r w:rsidRPr="006F366C">
              <w:rPr>
                <w:rFonts w:ascii="Times New Roman" w:eastAsia="Times New Roman" w:hAnsi="Times New Roman" w:cs="Times New Roman"/>
                <w:sz w:val="24"/>
                <w:szCs w:val="24"/>
              </w:rPr>
              <w:t xml:space="preserve">, Р. Вирхов). Основные положения современной клеточной теории. Типы клеточной организации: </w:t>
            </w:r>
            <w:proofErr w:type="spellStart"/>
            <w:r w:rsidRPr="006F366C">
              <w:rPr>
                <w:rFonts w:ascii="Times New Roman" w:eastAsia="Times New Roman" w:hAnsi="Times New Roman" w:cs="Times New Roman"/>
                <w:sz w:val="24"/>
                <w:szCs w:val="24"/>
              </w:rPr>
              <w:t>прокариотический</w:t>
            </w:r>
            <w:proofErr w:type="spellEnd"/>
            <w:r w:rsidRPr="006F366C">
              <w:rPr>
                <w:rFonts w:ascii="Times New Roman" w:eastAsia="Times New Roman" w:hAnsi="Times New Roman" w:cs="Times New Roman"/>
                <w:sz w:val="24"/>
                <w:szCs w:val="24"/>
              </w:rPr>
              <w:t xml:space="preserve"> и </w:t>
            </w:r>
            <w:proofErr w:type="spellStart"/>
            <w:r w:rsidRPr="006F366C">
              <w:rPr>
                <w:rFonts w:ascii="Times New Roman" w:eastAsia="Times New Roman" w:hAnsi="Times New Roman" w:cs="Times New Roman"/>
                <w:sz w:val="24"/>
                <w:szCs w:val="24"/>
              </w:rPr>
              <w:t>эукариотический</w:t>
            </w:r>
            <w:proofErr w:type="spellEnd"/>
            <w:r w:rsidRPr="006F366C">
              <w:rPr>
                <w:rFonts w:ascii="Times New Roman" w:eastAsia="Times New Roman" w:hAnsi="Times New Roman" w:cs="Times New Roman"/>
                <w:sz w:val="24"/>
                <w:szCs w:val="24"/>
              </w:rPr>
              <w:t xml:space="preserve">. Одноклеточные и многоклеточные организмы. Строение </w:t>
            </w:r>
            <w:proofErr w:type="spellStart"/>
            <w:r w:rsidRPr="006F366C">
              <w:rPr>
                <w:rFonts w:ascii="Times New Roman" w:eastAsia="Times New Roman" w:hAnsi="Times New Roman" w:cs="Times New Roman"/>
                <w:sz w:val="24"/>
                <w:szCs w:val="24"/>
              </w:rPr>
              <w:t>прокариотической</w:t>
            </w:r>
            <w:proofErr w:type="spellEnd"/>
            <w:r w:rsidRPr="006F366C">
              <w:rPr>
                <w:rFonts w:ascii="Times New Roman" w:eastAsia="Times New Roman" w:hAnsi="Times New Roman" w:cs="Times New Roman"/>
                <w:sz w:val="24"/>
                <w:szCs w:val="24"/>
              </w:rPr>
              <w:t xml:space="preserve"> клетки. Строение </w:t>
            </w:r>
            <w:proofErr w:type="spellStart"/>
            <w:r w:rsidRPr="006F366C">
              <w:rPr>
                <w:rFonts w:ascii="Times New Roman" w:eastAsia="Times New Roman" w:hAnsi="Times New Roman" w:cs="Times New Roman"/>
                <w:sz w:val="24"/>
                <w:szCs w:val="24"/>
              </w:rPr>
              <w:t>эукариотической</w:t>
            </w:r>
            <w:proofErr w:type="spellEnd"/>
            <w:r w:rsidRPr="006F366C">
              <w:rPr>
                <w:rFonts w:ascii="Times New Roman" w:eastAsia="Times New Roman" w:hAnsi="Times New Roman" w:cs="Times New Roman"/>
                <w:sz w:val="24"/>
                <w:szCs w:val="24"/>
              </w:rPr>
              <w:t xml:space="preserve"> клетки. Неклеточные формы жизни (вирусы, бактериофаги)</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F7465F" w:rsidRPr="006F366C" w:rsidRDefault="00CA3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Самостоятельная работа</w:t>
            </w:r>
            <w:r w:rsidR="00C8039F" w:rsidRPr="006F366C">
              <w:rPr>
                <w:rFonts w:ascii="Times New Roman" w:eastAsia="Times New Roman" w:hAnsi="Times New Roman" w:cs="Times New Roman"/>
                <w:b/>
                <w:sz w:val="24"/>
                <w:szCs w:val="24"/>
              </w:rPr>
              <w:t>:</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подготовленных по перечню источников, рекомендованных преподавателем</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Тема 1.3</w:t>
            </w:r>
            <w:r w:rsidR="00C8039F" w:rsidRPr="006F366C">
              <w:rPr>
                <w:rFonts w:ascii="Times New Roman" w:eastAsia="Times New Roman" w:hAnsi="Times New Roman" w:cs="Times New Roman"/>
                <w:sz w:val="24"/>
                <w:szCs w:val="24"/>
              </w:rPr>
              <w:t>.</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Обмен веществ и превращение энергии в клетке</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w:t>
            </w:r>
            <w:r w:rsidR="008904D8" w:rsidRPr="006F366C">
              <w:rPr>
                <w:rFonts w:ascii="Times New Roman" w:eastAsia="Times New Roman" w:hAnsi="Times New Roman" w:cs="Times New Roman"/>
                <w:sz w:val="24"/>
                <w:szCs w:val="24"/>
              </w:rPr>
              <w:t>з</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1.4</w:t>
            </w:r>
            <w:r w:rsidR="00C8039F" w:rsidRPr="006F366C">
              <w:rPr>
                <w:rFonts w:ascii="Times New Roman" w:eastAsia="Times New Roman" w:hAnsi="Times New Roman" w:cs="Times New Roman"/>
                <w:b/>
                <w:sz w:val="24"/>
                <w:szCs w:val="24"/>
              </w:rPr>
              <w:t>. Жизненный цикл клетки. Митоз. Мейоз</w:t>
            </w:r>
          </w:p>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ОК - 4 </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6F366C">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lastRenderedPageBreak/>
              <w:t>Раздел 2. Строение и функции организма</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20</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066A24" w:rsidRPr="006F366C">
        <w:trPr>
          <w:trHeight w:val="20"/>
        </w:trPr>
        <w:tc>
          <w:tcPr>
            <w:tcW w:w="1951" w:type="dxa"/>
            <w:vMerge w:val="restart"/>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Тема 2.1.Строение организма</w:t>
            </w:r>
          </w:p>
        </w:tc>
        <w:tc>
          <w:tcPr>
            <w:tcW w:w="10660"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066A24"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6</w:t>
            </w:r>
          </w:p>
        </w:tc>
        <w:tc>
          <w:tcPr>
            <w:tcW w:w="1843" w:type="dxa"/>
            <w:vMerge w:val="restart"/>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- 4</w:t>
            </w:r>
          </w:p>
        </w:tc>
      </w:tr>
      <w:tr w:rsidR="00066A24" w:rsidRPr="006F366C">
        <w:trPr>
          <w:trHeight w:val="20"/>
        </w:trPr>
        <w:tc>
          <w:tcPr>
            <w:tcW w:w="1951" w:type="dxa"/>
            <w:vMerge/>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66A24" w:rsidRPr="006F366C">
        <w:trPr>
          <w:trHeight w:val="20"/>
        </w:trPr>
        <w:tc>
          <w:tcPr>
            <w:tcW w:w="1951" w:type="dxa"/>
            <w:vMerge/>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992"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66A24" w:rsidRPr="006F366C">
        <w:trPr>
          <w:trHeight w:val="20"/>
        </w:trPr>
        <w:tc>
          <w:tcPr>
            <w:tcW w:w="1951" w:type="dxa"/>
            <w:vMerge/>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43010"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Самостоятельная работа</w:t>
            </w:r>
          </w:p>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 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4</w:t>
            </w:r>
          </w:p>
        </w:tc>
        <w:tc>
          <w:tcPr>
            <w:tcW w:w="1843" w:type="dxa"/>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Тема 2.2</w:t>
            </w:r>
            <w:r w:rsidR="00C8039F" w:rsidRPr="006F366C">
              <w:rPr>
                <w:rFonts w:ascii="Times New Roman" w:eastAsia="Times New Roman" w:hAnsi="Times New Roman" w:cs="Times New Roman"/>
                <w:sz w:val="24"/>
                <w:szCs w:val="24"/>
              </w:rPr>
              <w:t>.</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Онтогенез растений, животных и человека</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- 4</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2.3</w:t>
            </w:r>
            <w:r w:rsidR="00C8039F" w:rsidRPr="006F366C">
              <w:rPr>
                <w:rFonts w:ascii="Times New Roman" w:eastAsia="Times New Roman" w:hAnsi="Times New Roman" w:cs="Times New Roman"/>
                <w:b/>
                <w:sz w:val="24"/>
                <w:szCs w:val="24"/>
              </w:rPr>
              <w:t>. Закономерности наследования</w:t>
            </w:r>
          </w:p>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4</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ОК - 4 </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Практические занятия:</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6F366C">
              <w:rPr>
                <w:rFonts w:ascii="Times New Roman" w:eastAsia="Times New Roman" w:hAnsi="Times New Roman" w:cs="Times New Roman"/>
                <w:sz w:val="24"/>
                <w:szCs w:val="24"/>
              </w:rPr>
              <w:t>ди</w:t>
            </w:r>
            <w:proofErr w:type="spellEnd"/>
            <w:r w:rsidRPr="006F366C">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2.4</w:t>
            </w:r>
            <w:r w:rsidR="00C8039F" w:rsidRPr="006F366C">
              <w:rPr>
                <w:rFonts w:ascii="Times New Roman" w:eastAsia="Times New Roman" w:hAnsi="Times New Roman" w:cs="Times New Roman"/>
                <w:b/>
                <w:sz w:val="24"/>
                <w:szCs w:val="24"/>
              </w:rPr>
              <w:t>. Сцепленное наследование признаков</w:t>
            </w:r>
          </w:p>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4</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Самостоятельная работа</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2.5</w:t>
            </w:r>
            <w:r w:rsidR="00C8039F" w:rsidRPr="006F366C">
              <w:rPr>
                <w:rFonts w:ascii="Times New Roman" w:eastAsia="Times New Roman" w:hAnsi="Times New Roman" w:cs="Times New Roman"/>
                <w:b/>
                <w:sz w:val="24"/>
                <w:szCs w:val="24"/>
              </w:rPr>
              <w:t>. Закономерности изменчивости</w:t>
            </w:r>
          </w:p>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lastRenderedPageBreak/>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4</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- 4</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w:t>
            </w:r>
            <w:r w:rsidRPr="006F366C">
              <w:rPr>
                <w:rFonts w:ascii="Times New Roman" w:eastAsia="Times New Roman" w:hAnsi="Times New Roman" w:cs="Times New Roman"/>
                <w:sz w:val="24"/>
                <w:szCs w:val="24"/>
              </w:rPr>
              <w:lastRenderedPageBreak/>
              <w:t>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Самостоятельная работа</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определение типа мутации при передаче наследственных признаков, составление генотипических схем скрещивания</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Раздел 3. Теория эволюции</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8</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 xml:space="preserve">Тема 3.1. История эволюционного учения. </w:t>
            </w:r>
            <w:proofErr w:type="spellStart"/>
            <w:r w:rsidRPr="006F366C">
              <w:rPr>
                <w:rFonts w:ascii="Times New Roman" w:eastAsia="Times New Roman" w:hAnsi="Times New Roman" w:cs="Times New Roman"/>
                <w:b/>
                <w:sz w:val="24"/>
                <w:szCs w:val="24"/>
              </w:rPr>
              <w:t>Микроэволюция</w:t>
            </w:r>
            <w:proofErr w:type="spellEnd"/>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- 4</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Первые эволюционные концепции (Ж.Б. Ламарк, Ж.Л. Бюффон). Эволюционная теория Ч. Дарвина. Синтетическая теория эволюции и ее основные положения. </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roofErr w:type="spellStart"/>
            <w:r w:rsidRPr="006F366C">
              <w:rPr>
                <w:rFonts w:ascii="Times New Roman" w:eastAsia="Times New Roman" w:hAnsi="Times New Roman" w:cs="Times New Roman"/>
                <w:sz w:val="24"/>
                <w:szCs w:val="24"/>
              </w:rPr>
              <w:t>Микроэволюция</w:t>
            </w:r>
            <w:proofErr w:type="spellEnd"/>
            <w:r w:rsidRPr="006F366C">
              <w:rPr>
                <w:rFonts w:ascii="Times New Roman" w:eastAsia="Times New Roman" w:hAnsi="Times New Roman" w:cs="Times New Roman"/>
                <w:sz w:val="24"/>
                <w:szCs w:val="24"/>
              </w:rPr>
              <w:t xml:space="preserve">.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w:t>
            </w:r>
            <w:proofErr w:type="spellStart"/>
            <w:r w:rsidRPr="006F366C">
              <w:rPr>
                <w:rFonts w:ascii="Times New Roman" w:eastAsia="Times New Roman" w:hAnsi="Times New Roman" w:cs="Times New Roman"/>
                <w:sz w:val="24"/>
                <w:szCs w:val="24"/>
              </w:rPr>
              <w:t>микроэволюции</w:t>
            </w:r>
            <w:proofErr w:type="spellEnd"/>
          </w:p>
          <w:p w:rsidR="008904D8" w:rsidRPr="006F366C" w:rsidRDefault="00890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3.2. Макроэволюция. Возникновение и развитие жизни на Земле</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6</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- 4</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Макроэволюция. Формы и основные направления макроэволюции (А.Н. </w:t>
            </w:r>
            <w:proofErr w:type="spellStart"/>
            <w:r w:rsidRPr="006F366C">
              <w:rPr>
                <w:rFonts w:ascii="Times New Roman" w:eastAsia="Times New Roman" w:hAnsi="Times New Roman" w:cs="Times New Roman"/>
                <w:sz w:val="24"/>
                <w:szCs w:val="24"/>
              </w:rPr>
              <w:t>Северцов</w:t>
            </w:r>
            <w:proofErr w:type="spellEnd"/>
            <w:r w:rsidRPr="006F366C">
              <w:rPr>
                <w:rFonts w:ascii="Times New Roman" w:eastAsia="Times New Roman" w:hAnsi="Times New Roman" w:cs="Times New Roman"/>
                <w:sz w:val="24"/>
                <w:szCs w:val="24"/>
              </w:rPr>
              <w:t>). Пути достижения биологического прогресса. Сохранение биоразнообразия на Земле.</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6F366C">
              <w:rPr>
                <w:rFonts w:ascii="Times New Roman" w:eastAsia="Times New Roman" w:hAnsi="Times New Roman" w:cs="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66A24" w:rsidRPr="006F366C">
        <w:trPr>
          <w:trHeight w:val="20"/>
        </w:trPr>
        <w:tc>
          <w:tcPr>
            <w:tcW w:w="1951" w:type="dxa"/>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66A24" w:rsidRPr="006F366C" w:rsidRDefault="00066A24" w:rsidP="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Самостоятельная работа</w:t>
            </w:r>
          </w:p>
          <w:p w:rsidR="00066A24" w:rsidRPr="006F366C" w:rsidRDefault="00066A24" w:rsidP="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066A24" w:rsidRPr="006F366C" w:rsidRDefault="00066A24" w:rsidP="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Человеческие расы и их единство. Время и пути расселения человека по планете.Приспособленность человека к разным условиям среды</w:t>
            </w:r>
          </w:p>
        </w:tc>
        <w:tc>
          <w:tcPr>
            <w:tcW w:w="992"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4</w:t>
            </w:r>
          </w:p>
        </w:tc>
        <w:tc>
          <w:tcPr>
            <w:tcW w:w="1843" w:type="dxa"/>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Раздел 4. Экология</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18</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 xml:space="preserve">Тема 4.1. Экологические факторы и среды жизни </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6</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- 7</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6F366C">
              <w:rPr>
                <w:rFonts w:ascii="Times New Roman" w:eastAsia="Times New Roman" w:hAnsi="Times New Roman" w:cs="Times New Roman"/>
                <w:sz w:val="24"/>
                <w:szCs w:val="24"/>
              </w:rPr>
              <w:t>внутриорганизменная</w:t>
            </w:r>
            <w:proofErr w:type="spellEnd"/>
            <w:r w:rsidRPr="006F366C">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w:t>
            </w:r>
            <w:r w:rsidRPr="006F366C">
              <w:rPr>
                <w:rFonts w:ascii="Times New Roman" w:eastAsia="Times New Roman" w:hAnsi="Times New Roman" w:cs="Times New Roman"/>
                <w:sz w:val="24"/>
                <w:szCs w:val="24"/>
              </w:rPr>
              <w:lastRenderedPageBreak/>
              <w:t xml:space="preserve">средах. Понятие экологического фактора. Классификация экологических факторов. Правило минимума Ю. Либиха. Закон толерантности В. </w:t>
            </w:r>
            <w:proofErr w:type="spellStart"/>
            <w:r w:rsidRPr="006F366C">
              <w:rPr>
                <w:rFonts w:ascii="Times New Roman" w:eastAsia="Times New Roman" w:hAnsi="Times New Roman" w:cs="Times New Roman"/>
                <w:sz w:val="24"/>
                <w:szCs w:val="24"/>
              </w:rPr>
              <w:t>Шелфорда</w:t>
            </w:r>
            <w:proofErr w:type="spellEnd"/>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66A24" w:rsidRPr="006F366C">
        <w:trPr>
          <w:trHeight w:val="20"/>
        </w:trPr>
        <w:tc>
          <w:tcPr>
            <w:tcW w:w="1951" w:type="dxa"/>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Самостоятельная работа</w:t>
            </w:r>
          </w:p>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w:t>
            </w:r>
            <w:proofErr w:type="spellStart"/>
            <w:r w:rsidRPr="006F366C">
              <w:rPr>
                <w:rFonts w:ascii="Times New Roman" w:eastAsia="Times New Roman" w:hAnsi="Times New Roman" w:cs="Times New Roman"/>
                <w:sz w:val="24"/>
                <w:szCs w:val="24"/>
              </w:rPr>
              <w:t>консументы</w:t>
            </w:r>
            <w:proofErr w:type="spellEnd"/>
            <w:r w:rsidRPr="006F366C">
              <w:rPr>
                <w:rFonts w:ascii="Times New Roman" w:eastAsia="Times New Roman" w:hAnsi="Times New Roman" w:cs="Times New Roman"/>
                <w:sz w:val="24"/>
                <w:szCs w:val="24"/>
              </w:rPr>
              <w:t xml:space="preserve">, </w:t>
            </w:r>
            <w:proofErr w:type="spellStart"/>
            <w:r w:rsidRPr="006F366C">
              <w:rPr>
                <w:rFonts w:ascii="Times New Roman" w:eastAsia="Times New Roman" w:hAnsi="Times New Roman" w:cs="Times New Roman"/>
                <w:sz w:val="24"/>
                <w:szCs w:val="24"/>
              </w:rPr>
              <w:t>редуценты</w:t>
            </w:r>
            <w:proofErr w:type="spellEnd"/>
            <w:r w:rsidRPr="006F366C">
              <w:rPr>
                <w:rFonts w:ascii="Times New Roman" w:eastAsia="Times New Roman" w:hAnsi="Times New Roman" w:cs="Times New Roman"/>
                <w:sz w:val="24"/>
                <w:szCs w:val="24"/>
              </w:rPr>
              <w:t>. Круговорот веществ и поток энергии в экосистеме. Трофические уровни</w:t>
            </w:r>
          </w:p>
        </w:tc>
        <w:tc>
          <w:tcPr>
            <w:tcW w:w="992" w:type="dxa"/>
          </w:tcPr>
          <w:p w:rsidR="00066A24" w:rsidRPr="006F366C" w:rsidRDefault="00066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4</w:t>
            </w:r>
          </w:p>
        </w:tc>
        <w:tc>
          <w:tcPr>
            <w:tcW w:w="1843" w:type="dxa"/>
          </w:tcPr>
          <w:p w:rsidR="00066A24" w:rsidRPr="006F366C" w:rsidRDefault="00066A24">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4.2</w:t>
            </w:r>
            <w:r w:rsidR="00C8039F" w:rsidRPr="006F366C">
              <w:rPr>
                <w:rFonts w:ascii="Times New Roman" w:eastAsia="Times New Roman" w:hAnsi="Times New Roman" w:cs="Times New Roman"/>
                <w:b/>
                <w:sz w:val="24"/>
                <w:szCs w:val="24"/>
              </w:rPr>
              <w:t>. Биосфера -    глобальная экологическая система</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1A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         </w:t>
            </w:r>
            <w:r w:rsidR="00C8039F" w:rsidRPr="006F366C">
              <w:rPr>
                <w:rFonts w:ascii="Times New Roman" w:eastAsia="Times New Roman" w:hAnsi="Times New Roman" w:cs="Times New Roman"/>
                <w:sz w:val="24"/>
                <w:szCs w:val="24"/>
              </w:rPr>
              <w:t>ОК - 7</w:t>
            </w: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vMerge w:val="restart"/>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Тема 4.3</w:t>
            </w:r>
            <w:r w:rsidR="00C8039F" w:rsidRPr="006F366C">
              <w:rPr>
                <w:rFonts w:ascii="Times New Roman" w:eastAsia="Times New Roman" w:hAnsi="Times New Roman" w:cs="Times New Roman"/>
                <w:b/>
                <w:sz w:val="24"/>
                <w:szCs w:val="24"/>
              </w:rPr>
              <w:t>. Влияние антропогенных факторов на биосферу</w:t>
            </w: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Основное содержание</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8</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- 4</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- 7</w:t>
            </w:r>
          </w:p>
          <w:p w:rsidR="00C417F8" w:rsidRPr="006F366C" w:rsidRDefault="00B5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ПК 3</w:t>
            </w:r>
            <w:r w:rsidR="00C73259" w:rsidRPr="006F366C">
              <w:rPr>
                <w:rFonts w:ascii="Times New Roman" w:eastAsia="Times New Roman" w:hAnsi="Times New Roman" w:cs="Times New Roman"/>
                <w:sz w:val="24"/>
                <w:szCs w:val="24"/>
              </w:rPr>
              <w:t>.1</w:t>
            </w: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обучение: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t>Практические занятия:</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F7465F" w:rsidRPr="006F366C" w:rsidRDefault="00C8039F">
            <w:pPr>
              <w:spacing w:after="0" w:line="276"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Практическое занятие «Отходы производства»</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46269C" w:rsidRPr="006F366C">
        <w:trPr>
          <w:trHeight w:val="240"/>
        </w:trPr>
        <w:tc>
          <w:tcPr>
            <w:tcW w:w="1951" w:type="dxa"/>
          </w:tcPr>
          <w:p w:rsidR="0046269C" w:rsidRPr="006F366C" w:rsidRDefault="0046269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46269C" w:rsidRPr="006F366C" w:rsidRDefault="0046269C">
            <w:pPr>
              <w:spacing w:after="0" w:line="276" w:lineRule="auto"/>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Самостоятельная работа</w:t>
            </w:r>
          </w:p>
          <w:p w:rsidR="0046269C" w:rsidRPr="006F366C" w:rsidRDefault="0046269C">
            <w:pPr>
              <w:spacing w:after="0" w:line="276"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w:t>
            </w:r>
            <w:proofErr w:type="spellStart"/>
            <w:r w:rsidRPr="006F366C">
              <w:rPr>
                <w:rFonts w:ascii="Times New Roman" w:eastAsia="Times New Roman" w:hAnsi="Times New Roman" w:cs="Times New Roman"/>
                <w:sz w:val="24"/>
                <w:szCs w:val="24"/>
              </w:rPr>
              <w:t>здоровьесберегающего</w:t>
            </w:r>
            <w:proofErr w:type="spellEnd"/>
            <w:r w:rsidRPr="006F366C">
              <w:rPr>
                <w:rFonts w:ascii="Times New Roman" w:eastAsia="Times New Roman" w:hAnsi="Times New Roman" w:cs="Times New Roman"/>
                <w:sz w:val="24"/>
                <w:szCs w:val="24"/>
              </w:rPr>
              <w:t xml:space="preserve"> поведения. Физическая активность и здоровье. Биохимические аспекты рационального питания</w:t>
            </w:r>
          </w:p>
        </w:tc>
        <w:tc>
          <w:tcPr>
            <w:tcW w:w="992" w:type="dxa"/>
          </w:tcPr>
          <w:p w:rsidR="0046269C"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4</w:t>
            </w:r>
          </w:p>
        </w:tc>
        <w:tc>
          <w:tcPr>
            <w:tcW w:w="1843" w:type="dxa"/>
          </w:tcPr>
          <w:p w:rsidR="0046269C" w:rsidRPr="006F366C" w:rsidRDefault="0046269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Контрольная работа</w:t>
            </w:r>
          </w:p>
        </w:tc>
        <w:tc>
          <w:tcPr>
            <w:tcW w:w="10660"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Теоретические аспекты экологии</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6F366C">
        <w:trPr>
          <w:trHeight w:val="24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6F366C">
        <w:trPr>
          <w:trHeight w:val="24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Раздел 5. Биология в жизни</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6</w:t>
            </w:r>
          </w:p>
        </w:tc>
        <w:tc>
          <w:tcPr>
            <w:tcW w:w="1843"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- 1</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ОК - 2</w:t>
            </w:r>
          </w:p>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lastRenderedPageBreak/>
              <w:t>ОК - 4</w:t>
            </w:r>
          </w:p>
          <w:p w:rsidR="00F7465F" w:rsidRPr="006F366C" w:rsidRDefault="00B51BCE" w:rsidP="00890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ПК 2</w:t>
            </w:r>
            <w:r w:rsidR="001A4729" w:rsidRPr="006F366C">
              <w:rPr>
                <w:rFonts w:ascii="Times New Roman" w:eastAsia="Times New Roman" w:hAnsi="Times New Roman" w:cs="Times New Roman"/>
                <w:sz w:val="24"/>
                <w:szCs w:val="24"/>
              </w:rPr>
              <w:t>.1</w:t>
            </w:r>
          </w:p>
          <w:p w:rsidR="000773FA" w:rsidRPr="006F366C" w:rsidRDefault="000773FA" w:rsidP="001A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6F366C">
        <w:trPr>
          <w:trHeight w:val="240"/>
        </w:trPr>
        <w:tc>
          <w:tcPr>
            <w:tcW w:w="1951" w:type="dxa"/>
            <w:vMerge w:val="restart"/>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 xml:space="preserve">Тема 5.1. </w:t>
            </w:r>
            <w:r w:rsidRPr="006F366C">
              <w:rPr>
                <w:rFonts w:ascii="Times New Roman" w:eastAsia="Times New Roman" w:hAnsi="Times New Roman" w:cs="Times New Roman"/>
                <w:b/>
                <w:sz w:val="24"/>
                <w:szCs w:val="24"/>
              </w:rPr>
              <w:lastRenderedPageBreak/>
              <w:t>Биотехнологии в жизни каждого</w:t>
            </w:r>
          </w:p>
        </w:tc>
        <w:tc>
          <w:tcPr>
            <w:tcW w:w="10660"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b/>
                <w:sz w:val="24"/>
                <w:szCs w:val="24"/>
              </w:rPr>
              <w:lastRenderedPageBreak/>
              <w:t>Основное содержание</w:t>
            </w:r>
          </w:p>
        </w:tc>
        <w:tc>
          <w:tcPr>
            <w:tcW w:w="992" w:type="dxa"/>
          </w:tcPr>
          <w:p w:rsidR="00F7465F"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6</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Теоретическое содержание: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F7465F" w:rsidRPr="006F366C">
        <w:trPr>
          <w:trHeight w:val="240"/>
        </w:trPr>
        <w:tc>
          <w:tcPr>
            <w:tcW w:w="1951"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2</w:t>
            </w:r>
          </w:p>
        </w:tc>
        <w:tc>
          <w:tcPr>
            <w:tcW w:w="1843" w:type="dxa"/>
            <w:vMerge/>
          </w:tcPr>
          <w:p w:rsidR="00F7465F" w:rsidRPr="006F366C"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46269C" w:rsidRPr="006F366C">
        <w:trPr>
          <w:trHeight w:val="240"/>
        </w:trPr>
        <w:tc>
          <w:tcPr>
            <w:tcW w:w="1951" w:type="dxa"/>
          </w:tcPr>
          <w:p w:rsidR="0046269C" w:rsidRPr="006F366C" w:rsidRDefault="0046269C">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46269C" w:rsidRPr="006F366C" w:rsidRDefault="00462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Самостоятельная работа</w:t>
            </w:r>
          </w:p>
          <w:p w:rsidR="0046269C" w:rsidRPr="006F366C" w:rsidRDefault="0046269C" w:rsidP="00462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 Развитие биотехнологий с применением технических систем (биоинженерия, </w:t>
            </w:r>
            <w:proofErr w:type="spellStart"/>
            <w:r w:rsidRPr="006F366C">
              <w:rPr>
                <w:rFonts w:ascii="Times New Roman" w:eastAsia="Times New Roman" w:hAnsi="Times New Roman" w:cs="Times New Roman"/>
                <w:sz w:val="24"/>
                <w:szCs w:val="24"/>
              </w:rPr>
              <w:t>биоинформатика</w:t>
            </w:r>
            <w:proofErr w:type="spellEnd"/>
            <w:r w:rsidRPr="006F366C">
              <w:rPr>
                <w:rFonts w:ascii="Times New Roman" w:eastAsia="Times New Roman" w:hAnsi="Times New Roman" w:cs="Times New Roman"/>
                <w:sz w:val="24"/>
                <w:szCs w:val="24"/>
              </w:rPr>
              <w:t>,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46269C" w:rsidRPr="006F366C" w:rsidRDefault="0046269C" w:rsidP="00462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46269C" w:rsidRPr="006F366C" w:rsidRDefault="003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4</w:t>
            </w:r>
          </w:p>
        </w:tc>
        <w:tc>
          <w:tcPr>
            <w:tcW w:w="1843" w:type="dxa"/>
          </w:tcPr>
          <w:p w:rsidR="0046269C" w:rsidRPr="006F366C" w:rsidRDefault="0046269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6F366C">
        <w:trPr>
          <w:trHeight w:val="240"/>
        </w:trPr>
        <w:tc>
          <w:tcPr>
            <w:tcW w:w="1951"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Промежуточная аттестация по дисциплине</w:t>
            </w:r>
          </w:p>
        </w:tc>
        <w:tc>
          <w:tcPr>
            <w:tcW w:w="10660" w:type="dxa"/>
            <w:vAlign w:val="center"/>
          </w:tcPr>
          <w:p w:rsidR="00F7465F" w:rsidRPr="006F366C" w:rsidRDefault="004F4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 xml:space="preserve">Дифференцированный </w:t>
            </w:r>
            <w:r w:rsidR="00C8039F" w:rsidRPr="006F366C">
              <w:rPr>
                <w:rFonts w:ascii="Times New Roman" w:eastAsia="Times New Roman" w:hAnsi="Times New Roman" w:cs="Times New Roman"/>
                <w:sz w:val="24"/>
                <w:szCs w:val="24"/>
              </w:rPr>
              <w:t>зачет</w:t>
            </w:r>
          </w:p>
        </w:tc>
        <w:tc>
          <w:tcPr>
            <w:tcW w:w="992" w:type="dxa"/>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2</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6F366C">
        <w:trPr>
          <w:trHeight w:val="240"/>
        </w:trPr>
        <w:tc>
          <w:tcPr>
            <w:tcW w:w="12611" w:type="dxa"/>
            <w:gridSpan w:val="2"/>
          </w:tcPr>
          <w:p w:rsidR="00F7465F" w:rsidRPr="006F366C"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Всего:</w:t>
            </w:r>
          </w:p>
        </w:tc>
        <w:tc>
          <w:tcPr>
            <w:tcW w:w="992" w:type="dxa"/>
          </w:tcPr>
          <w:p w:rsidR="00F7465F" w:rsidRPr="006F366C" w:rsidRDefault="00077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6F366C">
              <w:rPr>
                <w:rFonts w:ascii="Times New Roman" w:eastAsia="Times New Roman" w:hAnsi="Times New Roman" w:cs="Times New Roman"/>
                <w:b/>
                <w:sz w:val="24"/>
                <w:szCs w:val="24"/>
              </w:rPr>
              <w:t>6</w:t>
            </w:r>
            <w:r w:rsidR="00C8039F" w:rsidRPr="006F366C">
              <w:rPr>
                <w:rFonts w:ascii="Times New Roman" w:eastAsia="Times New Roman" w:hAnsi="Times New Roman" w:cs="Times New Roman"/>
                <w:b/>
                <w:sz w:val="24"/>
                <w:szCs w:val="24"/>
              </w:rPr>
              <w:t>2</w:t>
            </w:r>
          </w:p>
        </w:tc>
        <w:tc>
          <w:tcPr>
            <w:tcW w:w="1843" w:type="dxa"/>
          </w:tcPr>
          <w:p w:rsidR="00F7465F" w:rsidRPr="006F366C"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bl>
    <w:p w:rsidR="00F7465F" w:rsidRPr="006F366C" w:rsidRDefault="00F746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F7465F" w:rsidRPr="006F366C" w:rsidRDefault="00F7465F">
      <w:pPr>
        <w:spacing w:after="200" w:line="276" w:lineRule="auto"/>
        <w:jc w:val="both"/>
        <w:rPr>
          <w:rFonts w:ascii="Times New Roman" w:eastAsia="Times New Roman" w:hAnsi="Times New Roman" w:cs="Times New Roman"/>
          <w:sz w:val="24"/>
          <w:szCs w:val="24"/>
        </w:rPr>
      </w:pPr>
    </w:p>
    <w:p w:rsidR="00F7465F" w:rsidRPr="006F366C" w:rsidRDefault="00F7465F">
      <w:pPr>
        <w:spacing w:after="200" w:line="276" w:lineRule="auto"/>
        <w:jc w:val="center"/>
        <w:rPr>
          <w:rFonts w:ascii="Times New Roman" w:eastAsia="Times New Roman" w:hAnsi="Times New Roman" w:cs="Times New Roman"/>
          <w:b/>
          <w:sz w:val="28"/>
          <w:szCs w:val="28"/>
        </w:rPr>
      </w:pPr>
    </w:p>
    <w:p w:rsidR="00F7465F" w:rsidRPr="006F366C" w:rsidRDefault="00F7465F">
      <w:pPr>
        <w:spacing w:after="200" w:line="276" w:lineRule="auto"/>
        <w:jc w:val="both"/>
        <w:rPr>
          <w:rFonts w:ascii="Times New Roman" w:eastAsia="Times New Roman" w:hAnsi="Times New Roman" w:cs="Times New Roman"/>
          <w:i/>
        </w:rPr>
        <w:sectPr w:rsidR="00F7465F" w:rsidRPr="006F366C">
          <w:pgSz w:w="16838" w:h="11906" w:orient="landscape"/>
          <w:pgMar w:top="851" w:right="1134" w:bottom="851" w:left="992" w:header="709" w:footer="709" w:gutter="0"/>
          <w:cols w:space="720"/>
        </w:sectPr>
      </w:pPr>
    </w:p>
    <w:p w:rsidR="0015228A" w:rsidRPr="006F366C" w:rsidRDefault="00C8039F" w:rsidP="00C410DD">
      <w:pPr>
        <w:pStyle w:val="1"/>
        <w:jc w:val="center"/>
        <w:rPr>
          <w:rFonts w:ascii="Times New Roman" w:hAnsi="Times New Roman" w:cs="Times New Roman"/>
          <w:sz w:val="28"/>
          <w:szCs w:val="28"/>
        </w:rPr>
      </w:pPr>
      <w:bookmarkStart w:id="4" w:name="_Toc129703256"/>
      <w:r w:rsidRPr="006F366C">
        <w:rPr>
          <w:rFonts w:ascii="Times New Roman" w:hAnsi="Times New Roman" w:cs="Times New Roman"/>
          <w:sz w:val="28"/>
          <w:szCs w:val="28"/>
        </w:rPr>
        <w:lastRenderedPageBreak/>
        <w:t>3. УСЛОВИЯ РЕАЛИЗАЦ</w:t>
      </w:r>
      <w:r w:rsidR="000773FA" w:rsidRPr="006F366C">
        <w:rPr>
          <w:rFonts w:ascii="Times New Roman" w:hAnsi="Times New Roman" w:cs="Times New Roman"/>
          <w:sz w:val="28"/>
          <w:szCs w:val="28"/>
        </w:rPr>
        <w:t>ИИ ПРОГРАММЫ ОБЩЕОБРАЗОВАТЕЛЬНОГО</w:t>
      </w:r>
      <w:bookmarkEnd w:id="4"/>
      <w:r w:rsidR="00C410DD" w:rsidRPr="006F366C">
        <w:rPr>
          <w:rFonts w:ascii="Times New Roman" w:hAnsi="Times New Roman" w:cs="Times New Roman"/>
          <w:sz w:val="28"/>
          <w:szCs w:val="28"/>
        </w:rPr>
        <w:t xml:space="preserve"> </w:t>
      </w:r>
      <w:r w:rsidR="000773FA" w:rsidRPr="006F366C">
        <w:rPr>
          <w:rFonts w:ascii="Times New Roman" w:hAnsi="Times New Roman" w:cs="Times New Roman"/>
          <w:sz w:val="28"/>
          <w:szCs w:val="28"/>
        </w:rPr>
        <w:t>ПРЕДМЕТА</w:t>
      </w:r>
    </w:p>
    <w:p w:rsidR="007E661A" w:rsidRPr="006F366C" w:rsidRDefault="007E661A" w:rsidP="007E661A">
      <w:pPr>
        <w:spacing w:after="0" w:line="360" w:lineRule="auto"/>
        <w:jc w:val="both"/>
        <w:rPr>
          <w:rFonts w:ascii="Times New Roman" w:hAnsi="Times New Roman" w:cs="Times New Roman"/>
          <w:b/>
          <w:bCs/>
          <w:sz w:val="28"/>
          <w:szCs w:val="28"/>
        </w:rPr>
      </w:pPr>
      <w:r w:rsidRPr="006F366C">
        <w:rPr>
          <w:rFonts w:ascii="Times New Roman" w:hAnsi="Times New Roman" w:cs="Times New Roman"/>
          <w:b/>
          <w:bCs/>
          <w:sz w:val="28"/>
          <w:szCs w:val="28"/>
        </w:rPr>
        <w:t xml:space="preserve">3.1. Для реализации программы </w:t>
      </w:r>
      <w:r w:rsidR="00C410DD" w:rsidRPr="006F366C">
        <w:rPr>
          <w:rFonts w:ascii="Times New Roman" w:eastAsia="OfficinaSansBookC" w:hAnsi="Times New Roman" w:cs="Times New Roman"/>
          <w:b/>
          <w:sz w:val="28"/>
          <w:szCs w:val="28"/>
        </w:rPr>
        <w:t>предмета</w:t>
      </w:r>
      <w:r w:rsidRPr="006F366C">
        <w:rPr>
          <w:rFonts w:ascii="Times New Roman" w:hAnsi="Times New Roman" w:cs="Times New Roman"/>
          <w:b/>
          <w:bCs/>
          <w:sz w:val="28"/>
          <w:szCs w:val="28"/>
        </w:rPr>
        <w:t xml:space="preserve"> должны быть предусмотрены следующие специальные помещения: </w:t>
      </w:r>
    </w:p>
    <w:p w:rsidR="007E661A" w:rsidRPr="006F366C" w:rsidRDefault="007E661A" w:rsidP="007E661A">
      <w:pPr>
        <w:spacing w:after="0" w:line="360" w:lineRule="auto"/>
        <w:ind w:firstLine="720"/>
        <w:jc w:val="both"/>
        <w:rPr>
          <w:rFonts w:ascii="Times New Roman" w:eastAsia="Times New Roman" w:hAnsi="Times New Roman" w:cs="Times New Roman"/>
          <w:color w:val="212529"/>
          <w:sz w:val="28"/>
          <w:szCs w:val="28"/>
        </w:rPr>
      </w:pPr>
      <w:proofErr w:type="gramStart"/>
      <w:r w:rsidRPr="006F366C">
        <w:rPr>
          <w:rFonts w:ascii="Times New Roman" w:eastAsia="Times New Roman" w:hAnsi="Times New Roman" w:cs="Times New Roman"/>
          <w:sz w:val="28"/>
          <w:szCs w:val="28"/>
        </w:rPr>
        <w:t>Кабинет</w:t>
      </w:r>
      <w:r w:rsidR="00B51BCE" w:rsidRPr="006F366C">
        <w:rPr>
          <w:rFonts w:ascii="Times New Roman" w:eastAsia="Times New Roman" w:hAnsi="Times New Roman" w:cs="Times New Roman"/>
          <w:sz w:val="28"/>
          <w:szCs w:val="28"/>
        </w:rPr>
        <w:t xml:space="preserve"> </w:t>
      </w:r>
      <w:r w:rsidRPr="006F366C">
        <w:rPr>
          <w:rFonts w:ascii="Times New Roman" w:eastAsia="Times New Roman" w:hAnsi="Times New Roman" w:cs="Times New Roman"/>
          <w:iCs/>
          <w:sz w:val="28"/>
          <w:szCs w:val="28"/>
        </w:rPr>
        <w:t>«Биологии»,</w:t>
      </w:r>
      <w:r w:rsidRPr="006F366C">
        <w:rPr>
          <w:rFonts w:ascii="Times New Roman" w:eastAsia="Times New Roman" w:hAnsi="Times New Roman" w:cs="Times New Roman"/>
          <w:sz w:val="28"/>
          <w:szCs w:val="28"/>
        </w:rPr>
        <w:t xml:space="preserve"> оснащенный оборудованием: </w:t>
      </w:r>
      <w:r w:rsidRPr="006F366C">
        <w:rPr>
          <w:rFonts w:ascii="Times New Roman" w:eastAsia="Times New Roman" w:hAnsi="Times New Roman" w:cs="Times New Roman"/>
          <w:color w:val="212529"/>
          <w:sz w:val="28"/>
          <w:szCs w:val="28"/>
        </w:rPr>
        <w:t xml:space="preserve">стол демонстрационный (с раковиной, подводкой и отведением воды, сантехникой, электрическими розетками, автоматами аварийного отключения тока), лабораторный островной стол (двухсторонний, с защитным, </w:t>
      </w:r>
      <w:proofErr w:type="spellStart"/>
      <w:r w:rsidRPr="006F366C">
        <w:rPr>
          <w:rFonts w:ascii="Times New Roman" w:eastAsia="Times New Roman" w:hAnsi="Times New Roman" w:cs="Times New Roman"/>
          <w:color w:val="212529"/>
          <w:sz w:val="28"/>
          <w:szCs w:val="28"/>
        </w:rPr>
        <w:t>химостойким</w:t>
      </w:r>
      <w:proofErr w:type="spellEnd"/>
      <w:r w:rsidRPr="006F366C">
        <w:rPr>
          <w:rFonts w:ascii="Times New Roman" w:eastAsia="Times New Roman" w:hAnsi="Times New Roman" w:cs="Times New Roman"/>
          <w:color w:val="212529"/>
          <w:sz w:val="28"/>
          <w:szCs w:val="28"/>
        </w:rPr>
        <w:t xml:space="preserve"> </w:t>
      </w:r>
      <w:r w:rsidRPr="006F366C">
        <w:rPr>
          <w:rFonts w:ascii="Times New Roman" w:eastAsia="Times New Roman" w:hAnsi="Times New Roman" w:cs="Times New Roman"/>
          <w:color w:val="212529"/>
          <w:sz w:val="28"/>
          <w:szCs w:val="28"/>
        </w:rPr>
        <w:br/>
        <w:t xml:space="preserve">и термостойким покрытием, </w:t>
      </w:r>
      <w:proofErr w:type="spellStart"/>
      <w:r w:rsidRPr="006F366C">
        <w:rPr>
          <w:rFonts w:ascii="Times New Roman" w:eastAsia="Times New Roman" w:hAnsi="Times New Roman" w:cs="Times New Roman"/>
          <w:color w:val="212529"/>
          <w:sz w:val="28"/>
          <w:szCs w:val="28"/>
        </w:rPr>
        <w:t>надстольем</w:t>
      </w:r>
      <w:proofErr w:type="spellEnd"/>
      <w:r w:rsidRPr="006F366C">
        <w:rPr>
          <w:rFonts w:ascii="Times New Roman" w:eastAsia="Times New Roman" w:hAnsi="Times New Roman" w:cs="Times New Roman"/>
          <w:color w:val="212529"/>
          <w:sz w:val="28"/>
          <w:szCs w:val="28"/>
        </w:rPr>
        <w:t>, с подсветкой и электрическими розетками, подводкой и отведением воды и сантехникой), стул лабораторный поворотный, регулируемый по высоте.</w:t>
      </w:r>
      <w:proofErr w:type="gramEnd"/>
    </w:p>
    <w:p w:rsidR="007E661A" w:rsidRPr="006F366C" w:rsidRDefault="007E661A" w:rsidP="007E661A">
      <w:pPr>
        <w:spacing w:after="0" w:line="360" w:lineRule="auto"/>
        <w:ind w:firstLine="720"/>
        <w:jc w:val="both"/>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 xml:space="preserve">Демонстрационное оборудование и приборы: </w:t>
      </w:r>
    </w:p>
    <w:p w:rsidR="007E661A" w:rsidRPr="006F366C" w:rsidRDefault="007E661A" w:rsidP="007E661A">
      <w:pPr>
        <w:pStyle w:val="ad"/>
        <w:numPr>
          <w:ilvl w:val="0"/>
          <w:numId w:val="5"/>
        </w:numPr>
        <w:spacing w:after="0" w:line="360" w:lineRule="auto"/>
        <w:jc w:val="both"/>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влажных препаратов демонстрационный</w:t>
      </w:r>
    </w:p>
    <w:p w:rsidR="007E661A" w:rsidRPr="006F366C" w:rsidRDefault="007E661A" w:rsidP="007E661A">
      <w:pPr>
        <w:pStyle w:val="ad"/>
        <w:numPr>
          <w:ilvl w:val="0"/>
          <w:numId w:val="5"/>
        </w:numPr>
        <w:spacing w:after="0" w:line="360" w:lineRule="auto"/>
        <w:jc w:val="both"/>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гербариев по систематике растений с определительными карточками</w:t>
      </w:r>
    </w:p>
    <w:p w:rsidR="007E661A" w:rsidRPr="006F366C" w:rsidRDefault="007E661A" w:rsidP="007E661A">
      <w:pPr>
        <w:pStyle w:val="ad"/>
        <w:numPr>
          <w:ilvl w:val="0"/>
          <w:numId w:val="5"/>
        </w:numPr>
        <w:spacing w:after="0" w:line="360" w:lineRule="auto"/>
        <w:jc w:val="both"/>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коллекций демонстрационный</w:t>
      </w:r>
    </w:p>
    <w:p w:rsidR="007E661A" w:rsidRPr="006F366C" w:rsidRDefault="007E661A" w:rsidP="007E661A">
      <w:pPr>
        <w:pStyle w:val="ad"/>
        <w:numPr>
          <w:ilvl w:val="0"/>
          <w:numId w:val="5"/>
        </w:numPr>
        <w:spacing w:after="0" w:line="360" w:lineRule="auto"/>
        <w:jc w:val="both"/>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цифровой микроскоп бинокулярный (с камерой)</w:t>
      </w:r>
    </w:p>
    <w:p w:rsidR="007E661A" w:rsidRPr="006F366C" w:rsidRDefault="007E661A" w:rsidP="007E661A">
      <w:pPr>
        <w:spacing w:after="0" w:line="360" w:lineRule="auto"/>
        <w:ind w:firstLine="720"/>
        <w:jc w:val="both"/>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 xml:space="preserve">Лабораторно-технологическое оборудование (лабораторное оборудование, приборы, наборы для эксперимента, инструменты): </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модели, муляжи, аппликации</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моделей-аппликаций демонстрационный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анатомических моделей демонстрационный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набор палеонтологических муляжей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ботанических моделей демонстрационный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зоологических моделей демонстрационный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муляжей демонстрационный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скелет человека</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торс человека разборный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моделей</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t>комплект скелетов различных классов животных</w:t>
      </w:r>
    </w:p>
    <w:p w:rsidR="007E661A" w:rsidRPr="006F366C" w:rsidRDefault="007E661A" w:rsidP="007E661A">
      <w:pPr>
        <w:pStyle w:val="ad"/>
        <w:numPr>
          <w:ilvl w:val="0"/>
          <w:numId w:val="4"/>
        </w:numPr>
        <w:spacing w:after="0" w:line="360" w:lineRule="auto"/>
        <w:rPr>
          <w:rFonts w:ascii="Times New Roman" w:eastAsia="Times New Roman" w:hAnsi="Times New Roman" w:cs="Times New Roman"/>
          <w:color w:val="212529"/>
          <w:sz w:val="28"/>
          <w:szCs w:val="28"/>
        </w:rPr>
      </w:pPr>
      <w:r w:rsidRPr="006F366C">
        <w:rPr>
          <w:rFonts w:ascii="Times New Roman" w:eastAsia="Times New Roman" w:hAnsi="Times New Roman" w:cs="Times New Roman"/>
          <w:color w:val="212529"/>
          <w:sz w:val="28"/>
          <w:szCs w:val="28"/>
        </w:rPr>
        <w:lastRenderedPageBreak/>
        <w:t>таблицы рельефные</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демонстрационные учебно-наглядные пособия</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комплект портретов для оформления кабинета</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proofErr w:type="gramStart"/>
      <w:r w:rsidRPr="006F366C">
        <w:rPr>
          <w:rFonts w:ascii="Times New Roman" w:hAnsi="Times New Roman" w:cs="Times New Roman"/>
          <w:sz w:val="28"/>
          <w:szCs w:val="28"/>
        </w:rPr>
        <w:t>лаборантская</w:t>
      </w:r>
      <w:proofErr w:type="gramEnd"/>
      <w:r w:rsidRPr="006F366C">
        <w:rPr>
          <w:rFonts w:ascii="Times New Roman" w:hAnsi="Times New Roman" w:cs="Times New Roman"/>
          <w:sz w:val="28"/>
          <w:szCs w:val="28"/>
        </w:rPr>
        <w:t xml:space="preserve"> для кабинета биологии и экологии</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стол с ящиками для хранения/тумбой</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кресло офисное</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стол лабораторный моечный</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сушильная панель для посуды</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шкаф для хранения учебных пособий</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шкаф для хранения влажных препаратов, запирающийся на ключ</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шкаф для хранения лабораторной посуды/приборов</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лаборантский стол</w:t>
      </w:r>
    </w:p>
    <w:p w:rsidR="007E661A" w:rsidRPr="006F366C" w:rsidRDefault="007E661A" w:rsidP="007E661A">
      <w:pPr>
        <w:pStyle w:val="ad"/>
        <w:numPr>
          <w:ilvl w:val="0"/>
          <w:numId w:val="4"/>
        </w:numPr>
        <w:spacing w:after="0" w:line="360" w:lineRule="auto"/>
        <w:rPr>
          <w:rFonts w:ascii="Times New Roman" w:hAnsi="Times New Roman" w:cs="Times New Roman"/>
          <w:sz w:val="28"/>
          <w:szCs w:val="28"/>
        </w:rPr>
      </w:pPr>
      <w:r w:rsidRPr="006F366C">
        <w:rPr>
          <w:rFonts w:ascii="Times New Roman" w:hAnsi="Times New Roman" w:cs="Times New Roman"/>
          <w:sz w:val="28"/>
          <w:szCs w:val="28"/>
        </w:rPr>
        <w:t>стул лабораторный</w:t>
      </w:r>
    </w:p>
    <w:p w:rsidR="007E661A" w:rsidRPr="006F366C" w:rsidRDefault="007E661A" w:rsidP="007E661A">
      <w:pPr>
        <w:pStyle w:val="ad"/>
        <w:numPr>
          <w:ilvl w:val="0"/>
          <w:numId w:val="4"/>
        </w:numPr>
        <w:spacing w:after="0" w:line="360" w:lineRule="auto"/>
        <w:jc w:val="both"/>
        <w:rPr>
          <w:rFonts w:ascii="Times New Roman" w:eastAsia="Times New Roman" w:hAnsi="Times New Roman" w:cs="Times New Roman"/>
          <w:sz w:val="28"/>
          <w:szCs w:val="28"/>
        </w:rPr>
      </w:pPr>
      <w:r w:rsidRPr="006F366C">
        <w:rPr>
          <w:rFonts w:ascii="Times New Roman" w:hAnsi="Times New Roman" w:cs="Times New Roman"/>
          <w:sz w:val="28"/>
          <w:szCs w:val="28"/>
        </w:rPr>
        <w:t>комплект ершей для мытья лабораторной посуды.</w:t>
      </w:r>
      <w:bookmarkStart w:id="5" w:name="102590"/>
      <w:bookmarkStart w:id="6" w:name="102596"/>
      <w:bookmarkStart w:id="7" w:name="102597"/>
      <w:bookmarkStart w:id="8" w:name="102604"/>
      <w:bookmarkStart w:id="9" w:name="102721"/>
      <w:bookmarkStart w:id="10" w:name="102744"/>
      <w:bookmarkStart w:id="11" w:name="102750"/>
      <w:bookmarkStart w:id="12" w:name="102776"/>
      <w:bookmarkEnd w:id="5"/>
      <w:bookmarkEnd w:id="6"/>
      <w:bookmarkEnd w:id="7"/>
      <w:bookmarkEnd w:id="8"/>
      <w:bookmarkEnd w:id="9"/>
      <w:bookmarkEnd w:id="10"/>
      <w:bookmarkEnd w:id="11"/>
      <w:bookmarkEnd w:id="12"/>
    </w:p>
    <w:p w:rsidR="00F7465F" w:rsidRPr="006F366C" w:rsidRDefault="00F7465F" w:rsidP="007E661A">
      <w:pPr>
        <w:spacing w:after="0" w:line="276" w:lineRule="auto"/>
        <w:ind w:firstLine="709"/>
        <w:jc w:val="both"/>
        <w:rPr>
          <w:rFonts w:ascii="Times New Roman" w:eastAsia="Times New Roman" w:hAnsi="Times New Roman" w:cs="Times New Roman"/>
          <w:sz w:val="28"/>
          <w:szCs w:val="28"/>
        </w:rPr>
      </w:pPr>
    </w:p>
    <w:p w:rsidR="00F7465F" w:rsidRPr="006F366C" w:rsidRDefault="00C8039F">
      <w:pPr>
        <w:spacing w:after="0" w:line="276" w:lineRule="auto"/>
        <w:ind w:firstLine="709"/>
        <w:jc w:val="both"/>
        <w:rPr>
          <w:rFonts w:ascii="Times New Roman" w:eastAsia="Times New Roman" w:hAnsi="Times New Roman" w:cs="Times New Roman"/>
          <w:b/>
          <w:sz w:val="28"/>
          <w:szCs w:val="28"/>
        </w:rPr>
      </w:pPr>
      <w:r w:rsidRPr="006F366C">
        <w:rPr>
          <w:rFonts w:ascii="Times New Roman" w:eastAsia="Times New Roman" w:hAnsi="Times New Roman" w:cs="Times New Roman"/>
          <w:b/>
          <w:sz w:val="28"/>
          <w:szCs w:val="28"/>
        </w:rPr>
        <w:t>3.2. Информационное обеспечение реализации программы</w:t>
      </w:r>
    </w:p>
    <w:p w:rsidR="00F7465F" w:rsidRPr="006F366C" w:rsidRDefault="002347C3" w:rsidP="001A4729">
      <w:pPr>
        <w:spacing w:after="0" w:line="360" w:lineRule="auto"/>
        <w:ind w:firstLine="709"/>
        <w:jc w:val="both"/>
        <w:rPr>
          <w:rFonts w:ascii="Times New Roman" w:eastAsia="OfficinaSansBookC" w:hAnsi="Times New Roman" w:cs="Times New Roman"/>
          <w:sz w:val="28"/>
          <w:szCs w:val="28"/>
        </w:rPr>
      </w:pPr>
      <w:r w:rsidRPr="006F366C">
        <w:rPr>
          <w:rFonts w:ascii="Times New Roman" w:eastAsia="OfficinaSansBookC" w:hAnsi="Times New Roman" w:cs="Times New Roman"/>
          <w:sz w:val="28"/>
          <w:szCs w:val="28"/>
        </w:rPr>
        <w:t xml:space="preserve">Для реализации программы </w:t>
      </w:r>
      <w:r w:rsidR="00C410DD" w:rsidRPr="006F366C">
        <w:rPr>
          <w:rFonts w:ascii="Times New Roman" w:eastAsia="OfficinaSansBookC" w:hAnsi="Times New Roman" w:cs="Times New Roman"/>
          <w:sz w:val="28"/>
          <w:szCs w:val="28"/>
        </w:rPr>
        <w:t xml:space="preserve">предмета </w:t>
      </w:r>
      <w:r w:rsidRPr="006F366C">
        <w:rPr>
          <w:rFonts w:ascii="Times New Roman" w:eastAsia="OfficinaSansBookC" w:hAnsi="Times New Roman" w:cs="Times New Roman"/>
          <w:sz w:val="28"/>
          <w:szCs w:val="28"/>
        </w:rPr>
        <w:t xml:space="preserve">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 </w:t>
      </w:r>
    </w:p>
    <w:p w:rsidR="002347C3" w:rsidRPr="006F366C" w:rsidRDefault="002347C3" w:rsidP="001A4729">
      <w:pPr>
        <w:spacing w:after="0" w:line="360" w:lineRule="auto"/>
        <w:ind w:firstLine="709"/>
        <w:jc w:val="both"/>
        <w:rPr>
          <w:rFonts w:ascii="Times New Roman" w:eastAsia="OfficinaSansBookC" w:hAnsi="Times New Roman" w:cs="Times New Roman"/>
          <w:sz w:val="28"/>
          <w:szCs w:val="28"/>
        </w:rPr>
      </w:pPr>
      <w:r w:rsidRPr="006F366C">
        <w:rPr>
          <w:rFonts w:ascii="Times New Roman" w:eastAsia="OfficinaSansBookC" w:hAnsi="Times New Roman" w:cs="Times New Roman"/>
          <w:sz w:val="28"/>
          <w:szCs w:val="28"/>
        </w:rPr>
        <w:t xml:space="preserve">При реализации программы </w:t>
      </w:r>
      <w:r w:rsidR="00C410DD" w:rsidRPr="006F366C">
        <w:rPr>
          <w:rFonts w:ascii="Times New Roman" w:eastAsia="OfficinaSansBookC" w:hAnsi="Times New Roman" w:cs="Times New Roman"/>
          <w:sz w:val="28"/>
          <w:szCs w:val="28"/>
        </w:rPr>
        <w:t>предмета</w:t>
      </w:r>
      <w:r w:rsidRPr="006F366C">
        <w:rPr>
          <w:rFonts w:ascii="Times New Roman" w:eastAsia="OfficinaSansBookC" w:hAnsi="Times New Roman" w:cs="Times New Roman"/>
          <w:sz w:val="28"/>
          <w:szCs w:val="28"/>
        </w:rPr>
        <w:t xml:space="preserve">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p>
    <w:p w:rsidR="002347C3" w:rsidRPr="006F366C" w:rsidRDefault="002347C3" w:rsidP="002347C3">
      <w:pPr>
        <w:pStyle w:val="1"/>
        <w:spacing w:before="0" w:after="0" w:line="360" w:lineRule="auto"/>
        <w:jc w:val="center"/>
        <w:rPr>
          <w:rFonts w:ascii="Times New Roman" w:hAnsi="Times New Roman" w:cs="Times New Roman"/>
          <w:sz w:val="28"/>
          <w:szCs w:val="28"/>
        </w:rPr>
      </w:pPr>
      <w:bookmarkStart w:id="13" w:name="_Toc193968663"/>
    </w:p>
    <w:p w:rsidR="002347C3" w:rsidRPr="006F366C" w:rsidRDefault="002347C3" w:rsidP="002347C3">
      <w:pPr>
        <w:rPr>
          <w:rFonts w:ascii="Times New Roman" w:hAnsi="Times New Roman" w:cs="Times New Roman"/>
        </w:rPr>
      </w:pPr>
    </w:p>
    <w:p w:rsidR="00363BAF" w:rsidRPr="006F366C" w:rsidRDefault="00363BAF" w:rsidP="002347C3">
      <w:pPr>
        <w:rPr>
          <w:rFonts w:ascii="Times New Roman" w:hAnsi="Times New Roman" w:cs="Times New Roman"/>
        </w:rPr>
      </w:pPr>
    </w:p>
    <w:p w:rsidR="00363BAF" w:rsidRPr="006F366C" w:rsidRDefault="00363BAF" w:rsidP="002347C3">
      <w:pPr>
        <w:rPr>
          <w:rFonts w:ascii="Times New Roman" w:hAnsi="Times New Roman" w:cs="Times New Roman"/>
        </w:rPr>
      </w:pPr>
    </w:p>
    <w:p w:rsidR="002347C3" w:rsidRPr="006F366C" w:rsidRDefault="002347C3" w:rsidP="002347C3">
      <w:pPr>
        <w:pStyle w:val="1"/>
        <w:spacing w:before="0" w:after="0" w:line="360" w:lineRule="auto"/>
        <w:jc w:val="center"/>
        <w:rPr>
          <w:rFonts w:ascii="Times New Roman" w:hAnsi="Times New Roman" w:cs="Times New Roman"/>
          <w:sz w:val="28"/>
          <w:szCs w:val="28"/>
        </w:rPr>
      </w:pPr>
    </w:p>
    <w:p w:rsidR="002347C3" w:rsidRPr="006F366C" w:rsidRDefault="002347C3" w:rsidP="00C410DD">
      <w:pPr>
        <w:pStyle w:val="1"/>
        <w:spacing w:before="0" w:after="0" w:line="360" w:lineRule="auto"/>
        <w:ind w:firstLine="709"/>
        <w:jc w:val="center"/>
        <w:rPr>
          <w:rFonts w:ascii="Times New Roman" w:hAnsi="Times New Roman" w:cs="Times New Roman"/>
          <w:sz w:val="28"/>
          <w:szCs w:val="28"/>
        </w:rPr>
      </w:pPr>
      <w:r w:rsidRPr="006F366C">
        <w:rPr>
          <w:rFonts w:ascii="Times New Roman" w:hAnsi="Times New Roman" w:cs="Times New Roman"/>
          <w:sz w:val="28"/>
          <w:szCs w:val="28"/>
        </w:rPr>
        <w:t xml:space="preserve">4. Контроль и оценка результатов освоения </w:t>
      </w:r>
      <w:bookmarkEnd w:id="13"/>
      <w:r w:rsidR="00C410DD" w:rsidRPr="006F366C">
        <w:rPr>
          <w:rFonts w:ascii="Times New Roman" w:eastAsia="Times New Roman" w:hAnsi="Times New Roman" w:cs="Times New Roman"/>
          <w:color w:val="000000"/>
          <w:sz w:val="28"/>
          <w:szCs w:val="28"/>
        </w:rPr>
        <w:t>общеобразовательного предмета</w:t>
      </w:r>
    </w:p>
    <w:p w:rsidR="002347C3" w:rsidRPr="006F366C" w:rsidRDefault="002347C3" w:rsidP="002347C3">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sidRPr="006F366C">
        <w:rPr>
          <w:rFonts w:ascii="Times New Roman" w:eastAsia="Times New Roman" w:hAnsi="Times New Roman" w:cs="Times New Roman"/>
          <w:b/>
          <w:color w:val="000000"/>
          <w:sz w:val="28"/>
          <w:szCs w:val="28"/>
        </w:rPr>
        <w:t>Контроль</w:t>
      </w:r>
      <w:r w:rsidR="001A4729" w:rsidRPr="006F366C">
        <w:rPr>
          <w:rFonts w:ascii="Times New Roman" w:eastAsia="Times New Roman" w:hAnsi="Times New Roman" w:cs="Times New Roman"/>
          <w:b/>
          <w:color w:val="000000"/>
          <w:sz w:val="28"/>
          <w:szCs w:val="28"/>
        </w:rPr>
        <w:t xml:space="preserve"> </w:t>
      </w:r>
      <w:r w:rsidRPr="006F366C">
        <w:rPr>
          <w:rFonts w:ascii="Times New Roman" w:eastAsia="Times New Roman" w:hAnsi="Times New Roman" w:cs="Times New Roman"/>
          <w:b/>
          <w:color w:val="000000"/>
          <w:sz w:val="28"/>
          <w:szCs w:val="28"/>
        </w:rPr>
        <w:t>и оценка</w:t>
      </w:r>
      <w:r w:rsidRPr="006F366C">
        <w:rPr>
          <w:rFonts w:ascii="Times New Roman" w:eastAsia="Times New Roman" w:hAnsi="Times New Roman" w:cs="Times New Roman"/>
          <w:color w:val="000000"/>
          <w:sz w:val="28"/>
          <w:szCs w:val="28"/>
        </w:rPr>
        <w:t xml:space="preserve"> результатов освоения об</w:t>
      </w:r>
      <w:r w:rsidR="00C410DD" w:rsidRPr="006F366C">
        <w:rPr>
          <w:rFonts w:ascii="Times New Roman" w:eastAsia="Times New Roman" w:hAnsi="Times New Roman" w:cs="Times New Roman"/>
          <w:color w:val="000000"/>
          <w:sz w:val="28"/>
          <w:szCs w:val="28"/>
        </w:rPr>
        <w:t>щеобразовательного предмета</w:t>
      </w:r>
      <w:r w:rsidRPr="006F366C">
        <w:rPr>
          <w:rFonts w:ascii="Times New Roman" w:eastAsia="Times New Roman" w:hAnsi="Times New Roman" w:cs="Times New Roman"/>
          <w:color w:val="000000"/>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2977"/>
        <w:gridCol w:w="3260"/>
      </w:tblGrid>
      <w:tr w:rsidR="002347C3" w:rsidRPr="006F366C" w:rsidTr="002347C3">
        <w:trPr>
          <w:jc w:val="center"/>
        </w:trPr>
        <w:tc>
          <w:tcPr>
            <w:tcW w:w="339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ind w:left="57" w:right="57"/>
              <w:jc w:val="both"/>
              <w:rPr>
                <w:rFonts w:ascii="Times New Roman" w:hAnsi="Times New Roman" w:cs="Times New Roman"/>
                <w:b/>
                <w:sz w:val="24"/>
                <w:szCs w:val="24"/>
              </w:rPr>
            </w:pPr>
            <w:r w:rsidRPr="006F366C">
              <w:rPr>
                <w:rFonts w:ascii="Times New Roman" w:hAnsi="Times New Roman" w:cs="Times New Roman"/>
                <w:b/>
                <w:sz w:val="24"/>
                <w:szCs w:val="24"/>
              </w:rPr>
              <w:t>Общая/профессиональная компетенция</w:t>
            </w:r>
          </w:p>
        </w:tc>
        <w:tc>
          <w:tcPr>
            <w:tcW w:w="297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ind w:left="57" w:right="57"/>
              <w:jc w:val="both"/>
              <w:rPr>
                <w:rFonts w:ascii="Times New Roman" w:hAnsi="Times New Roman" w:cs="Times New Roman"/>
                <w:b/>
                <w:sz w:val="24"/>
                <w:szCs w:val="24"/>
              </w:rPr>
            </w:pPr>
            <w:r w:rsidRPr="006F366C">
              <w:rPr>
                <w:rFonts w:ascii="Times New Roman" w:hAnsi="Times New Roman" w:cs="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ind w:left="57" w:right="57"/>
              <w:jc w:val="both"/>
              <w:rPr>
                <w:rFonts w:ascii="Times New Roman" w:hAnsi="Times New Roman" w:cs="Times New Roman"/>
                <w:b/>
                <w:sz w:val="24"/>
                <w:szCs w:val="24"/>
              </w:rPr>
            </w:pPr>
            <w:r w:rsidRPr="006F366C">
              <w:rPr>
                <w:rFonts w:ascii="Times New Roman" w:hAnsi="Times New Roman" w:cs="Times New Roman"/>
                <w:b/>
                <w:sz w:val="24"/>
                <w:szCs w:val="24"/>
              </w:rPr>
              <w:t xml:space="preserve">Тип </w:t>
            </w:r>
            <w:proofErr w:type="gramStart"/>
            <w:r w:rsidRPr="006F366C">
              <w:rPr>
                <w:rFonts w:ascii="Times New Roman" w:hAnsi="Times New Roman" w:cs="Times New Roman"/>
                <w:b/>
                <w:sz w:val="24"/>
                <w:szCs w:val="24"/>
              </w:rPr>
              <w:t>оценочных</w:t>
            </w:r>
            <w:proofErr w:type="gramEnd"/>
            <w:r w:rsidRPr="006F366C">
              <w:rPr>
                <w:rFonts w:ascii="Times New Roman" w:hAnsi="Times New Roman" w:cs="Times New Roman"/>
                <w:b/>
                <w:sz w:val="24"/>
                <w:szCs w:val="24"/>
              </w:rPr>
              <w:t xml:space="preserve"> мероприятия</w:t>
            </w:r>
          </w:p>
        </w:tc>
      </w:tr>
      <w:tr w:rsidR="002347C3" w:rsidRPr="006F366C" w:rsidTr="002347C3">
        <w:trPr>
          <w:jc w:val="center"/>
        </w:trPr>
        <w:tc>
          <w:tcPr>
            <w:tcW w:w="339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40" w:lineRule="auto"/>
              <w:ind w:left="57" w:right="57"/>
              <w:jc w:val="both"/>
              <w:rPr>
                <w:rFonts w:ascii="Times New Roman" w:hAnsi="Times New Roman" w:cs="Times New Roman"/>
                <w:b/>
                <w:sz w:val="24"/>
                <w:szCs w:val="24"/>
              </w:rPr>
            </w:pPr>
            <w:r w:rsidRPr="006F366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97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Темы</w:t>
            </w:r>
            <w:proofErr w:type="gramStart"/>
            <w:r w:rsidRPr="006F366C">
              <w:rPr>
                <w:rFonts w:ascii="Times New Roman" w:hAnsi="Times New Roman" w:cs="Times New Roman"/>
                <w:sz w:val="24"/>
                <w:szCs w:val="24"/>
              </w:rPr>
              <w:t>2</w:t>
            </w:r>
            <w:proofErr w:type="gramEnd"/>
            <w:r w:rsidRPr="006F366C">
              <w:rPr>
                <w:rFonts w:ascii="Times New Roman" w:hAnsi="Times New Roman" w:cs="Times New Roman"/>
                <w:sz w:val="24"/>
                <w:szCs w:val="24"/>
              </w:rPr>
              <w:t xml:space="preserve">.1 -2.3, 3.1- 3.3, 4.1-4.3, 5.1-5.4, 6.1-6.3, 7.1-7.3, 8.1, 8.2, 9.1-9.3, </w:t>
            </w:r>
            <w:r w:rsidRPr="006F366C">
              <w:rPr>
                <w:rFonts w:ascii="Times New Roman" w:hAnsi="Times New Roman" w:cs="Times New Roman"/>
                <w:sz w:val="24"/>
                <w:szCs w:val="24"/>
              </w:rPr>
              <w:br/>
              <w:t>9.4П-о/c</w:t>
            </w:r>
            <w:r w:rsidRPr="006F366C">
              <w:rPr>
                <w:rStyle w:val="a6"/>
                <w:rFonts w:ascii="Times New Roman" w:hAnsi="Times New Roman"/>
                <w:sz w:val="24"/>
                <w:szCs w:val="24"/>
              </w:rPr>
              <w:footnoteReference w:id="1"/>
            </w:r>
            <w:r w:rsidRPr="006F366C">
              <w:rPr>
                <w:rFonts w:ascii="Times New Roman" w:hAnsi="Times New Roman" w:cs="Times New Roman"/>
                <w:sz w:val="24"/>
                <w:szCs w:val="24"/>
              </w:rPr>
              <w:t>, 9.5П-о/с, 10.1, 10.2, 10.3П-о/с, 11.1П-о/с</w:t>
            </w:r>
          </w:p>
          <w:p w:rsidR="002347C3" w:rsidRPr="006F366C" w:rsidRDefault="002347C3" w:rsidP="002347C3">
            <w:pPr>
              <w:spacing w:after="0" w:line="276" w:lineRule="auto"/>
              <w:ind w:left="57" w:right="57"/>
              <w:jc w:val="both"/>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Обсуждение по вопросам лекции</w:t>
            </w:r>
          </w:p>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Разработка глоссария</w:t>
            </w:r>
          </w:p>
          <w:p w:rsidR="002347C3" w:rsidRPr="006F366C" w:rsidRDefault="002347C3" w:rsidP="002347C3">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Заполнение сравнительных таблиц</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Тестирование</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Устный опрос</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Диктант на </w:t>
            </w:r>
            <w:r w:rsidRPr="006F366C">
              <w:rPr>
                <w:rFonts w:ascii="Times New Roman" w:eastAsia="Times New Roman" w:hAnsi="Times New Roman" w:cs="Times New Roman"/>
                <w:sz w:val="24"/>
                <w:szCs w:val="24"/>
              </w:rPr>
              <w:t>использование аргументов, биологической терминологии и символики</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Индивидуальная самостоятельная работа</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Представление результатов практических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Контрольные работы</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Защита творческих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Защита </w:t>
            </w:r>
            <w:proofErr w:type="gramStart"/>
            <w:r w:rsidRPr="006F366C">
              <w:rPr>
                <w:rFonts w:ascii="Times New Roman" w:hAnsi="Times New Roman" w:cs="Times New Roman"/>
                <w:sz w:val="24"/>
                <w:szCs w:val="24"/>
              </w:rPr>
              <w:t>индивидуальных проектов</w:t>
            </w:r>
            <w:proofErr w:type="gramEnd"/>
          </w:p>
          <w:p w:rsidR="002347C3" w:rsidRPr="006F366C" w:rsidRDefault="002347C3" w:rsidP="002347C3">
            <w:pPr>
              <w:spacing w:after="0" w:line="240" w:lineRule="auto"/>
              <w:jc w:val="both"/>
              <w:rPr>
                <w:rFonts w:ascii="Times New Roman" w:hAnsi="Times New Roman" w:cs="Times New Roman"/>
                <w:b/>
                <w:sz w:val="24"/>
                <w:szCs w:val="24"/>
              </w:rPr>
            </w:pPr>
            <w:r w:rsidRPr="006F366C">
              <w:rPr>
                <w:rFonts w:ascii="Times New Roman" w:hAnsi="Times New Roman" w:cs="Times New Roman"/>
                <w:sz w:val="24"/>
                <w:szCs w:val="24"/>
              </w:rPr>
              <w:t>Выполнение заданий промежуточной аттестации</w:t>
            </w:r>
          </w:p>
        </w:tc>
      </w:tr>
      <w:tr w:rsidR="002347C3" w:rsidRPr="006F366C" w:rsidTr="002347C3">
        <w:trPr>
          <w:jc w:val="center"/>
        </w:trPr>
        <w:tc>
          <w:tcPr>
            <w:tcW w:w="339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40" w:lineRule="auto"/>
              <w:ind w:left="57" w:right="57"/>
              <w:jc w:val="both"/>
              <w:rPr>
                <w:rFonts w:ascii="Times New Roman" w:hAnsi="Times New Roman" w:cs="Times New Roman"/>
                <w:b/>
                <w:sz w:val="24"/>
                <w:szCs w:val="24"/>
              </w:rPr>
            </w:pPr>
            <w:r w:rsidRPr="006F366C">
              <w:rPr>
                <w:rFonts w:ascii="Times New Roman" w:hAnsi="Times New Roman" w:cs="Times New Roman"/>
                <w:sz w:val="24"/>
                <w:szCs w:val="24"/>
              </w:rPr>
              <w:t xml:space="preserve">ОК 02. Использовать современные средства поиска, анализа </w:t>
            </w:r>
            <w:r w:rsidRPr="006F366C">
              <w:rPr>
                <w:rFonts w:ascii="Times New Roman" w:hAnsi="Times New Roman" w:cs="Times New Roman"/>
                <w:sz w:val="24"/>
                <w:szCs w:val="24"/>
              </w:rPr>
              <w:br/>
              <w:t xml:space="preserve">и интерпретации информации, </w:t>
            </w:r>
            <w:r w:rsidRPr="006F366C">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97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Темы 1.1, 2.1 -2.3, 3.1- 3.3, 4.1-4.3, 5.1-5.4, 6.1-6.3, 7.1-7.3, 8.1, 8.2, 9.1-9.3, </w:t>
            </w:r>
            <w:r w:rsidRPr="006F366C">
              <w:rPr>
                <w:rFonts w:ascii="Times New Roman" w:hAnsi="Times New Roman" w:cs="Times New Roman"/>
                <w:sz w:val="24"/>
                <w:szCs w:val="24"/>
              </w:rPr>
              <w:br/>
              <w:t>9.4П-о/c, 9.5П-о/с, 10.1, 10.2, 10.3П-о/с, 11.1П-о/</w:t>
            </w:r>
            <w:proofErr w:type="gramStart"/>
            <w:r w:rsidRPr="006F366C">
              <w:rPr>
                <w:rFonts w:ascii="Times New Roman" w:hAnsi="Times New Roman" w:cs="Times New Roman"/>
                <w:sz w:val="24"/>
                <w:szCs w:val="24"/>
              </w:rPr>
              <w:t>с</w:t>
            </w:r>
            <w:proofErr w:type="gramEnd"/>
          </w:p>
          <w:p w:rsidR="002347C3" w:rsidRPr="006F366C" w:rsidRDefault="002347C3" w:rsidP="002347C3">
            <w:pPr>
              <w:spacing w:after="0" w:line="276" w:lineRule="auto"/>
              <w:ind w:right="57"/>
              <w:jc w:val="both"/>
              <w:rPr>
                <w:rFonts w:ascii="Times New Roman" w:hAnsi="Times New Roman" w:cs="Times New Roman"/>
                <w:color w:val="FF0000"/>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Оцениваемая дискуссия по вопросам лекции</w:t>
            </w:r>
          </w:p>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Разработка ментальной карты в мини группах</w:t>
            </w:r>
          </w:p>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Выполнение и защита лабораторных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Представление результатов практических работ</w:t>
            </w:r>
          </w:p>
          <w:p w:rsidR="002347C3" w:rsidRPr="006F366C" w:rsidRDefault="002347C3" w:rsidP="002347C3">
            <w:pPr>
              <w:widowControl w:val="0"/>
              <w:spacing w:after="0" w:line="240" w:lineRule="auto"/>
              <w:rPr>
                <w:rFonts w:ascii="Times New Roman" w:hAnsi="Times New Roman" w:cs="Times New Roman"/>
                <w:sz w:val="24"/>
                <w:szCs w:val="24"/>
              </w:rPr>
            </w:pPr>
            <w:r w:rsidRPr="006F366C">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r>
      <w:tr w:rsidR="002347C3" w:rsidRPr="006F366C" w:rsidTr="002347C3">
        <w:trPr>
          <w:jc w:val="center"/>
        </w:trPr>
        <w:tc>
          <w:tcPr>
            <w:tcW w:w="339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40" w:lineRule="auto"/>
              <w:ind w:left="57" w:right="57"/>
              <w:jc w:val="both"/>
              <w:rPr>
                <w:rFonts w:ascii="Times New Roman" w:hAnsi="Times New Roman" w:cs="Times New Roman"/>
                <w:sz w:val="24"/>
                <w:szCs w:val="24"/>
              </w:rPr>
            </w:pPr>
            <w:r w:rsidRPr="006F366C">
              <w:rPr>
                <w:rFonts w:ascii="Times New Roman" w:eastAsia="Times New Roman" w:hAnsi="Times New Roman" w:cs="Times New Roman"/>
                <w:sz w:val="24"/>
                <w:szCs w:val="24"/>
              </w:rPr>
              <w:t xml:space="preserve">ОК 04. Эффективно взаимодействовать и </w:t>
            </w:r>
            <w:r w:rsidRPr="006F366C">
              <w:rPr>
                <w:rFonts w:ascii="Times New Roman" w:eastAsia="Times New Roman" w:hAnsi="Times New Roman" w:cs="Times New Roman"/>
                <w:sz w:val="24"/>
                <w:szCs w:val="24"/>
              </w:rPr>
              <w:lastRenderedPageBreak/>
              <w:t>работать в коллективе и команде</w:t>
            </w:r>
          </w:p>
        </w:tc>
        <w:tc>
          <w:tcPr>
            <w:tcW w:w="297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lastRenderedPageBreak/>
              <w:t>Темы</w:t>
            </w:r>
            <w:proofErr w:type="gramStart"/>
            <w:r w:rsidRPr="006F366C">
              <w:rPr>
                <w:rFonts w:ascii="Times New Roman" w:hAnsi="Times New Roman" w:cs="Times New Roman"/>
                <w:sz w:val="24"/>
                <w:szCs w:val="24"/>
              </w:rPr>
              <w:t>2</w:t>
            </w:r>
            <w:proofErr w:type="gramEnd"/>
            <w:r w:rsidRPr="006F366C">
              <w:rPr>
                <w:rFonts w:ascii="Times New Roman" w:hAnsi="Times New Roman" w:cs="Times New Roman"/>
                <w:sz w:val="24"/>
                <w:szCs w:val="24"/>
              </w:rPr>
              <w:t xml:space="preserve">.1 -2.3, 3.1- 3.3, 4.1-4.3, 5.1-5.4, 6.1-6.3, 7.1-7.3, </w:t>
            </w:r>
            <w:r w:rsidRPr="006F366C">
              <w:rPr>
                <w:rFonts w:ascii="Times New Roman" w:hAnsi="Times New Roman" w:cs="Times New Roman"/>
                <w:sz w:val="24"/>
                <w:szCs w:val="24"/>
              </w:rPr>
              <w:lastRenderedPageBreak/>
              <w:t xml:space="preserve">8.1, 8.2, 9.1-9.3, </w:t>
            </w:r>
            <w:r w:rsidRPr="006F366C">
              <w:rPr>
                <w:rFonts w:ascii="Times New Roman" w:hAnsi="Times New Roman" w:cs="Times New Roman"/>
                <w:sz w:val="24"/>
                <w:szCs w:val="24"/>
              </w:rPr>
              <w:br/>
              <w:t>9.4П-о/c, 9.5П-о/с, 10.1, 10.2, 10.3П-о/с, 11.1П-о/с</w:t>
            </w:r>
          </w:p>
          <w:p w:rsidR="002347C3" w:rsidRPr="006F366C" w:rsidRDefault="002347C3" w:rsidP="002347C3">
            <w:pPr>
              <w:spacing w:after="0" w:line="276" w:lineRule="auto"/>
              <w:contextualSpacing/>
              <w:jc w:val="both"/>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lastRenderedPageBreak/>
              <w:t>Обсуждение по вопросам лекции</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lastRenderedPageBreak/>
              <w:t>Представление результатов практических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Защита творческих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Защита </w:t>
            </w:r>
            <w:proofErr w:type="gramStart"/>
            <w:r w:rsidRPr="006F366C">
              <w:rPr>
                <w:rFonts w:ascii="Times New Roman" w:hAnsi="Times New Roman" w:cs="Times New Roman"/>
                <w:sz w:val="24"/>
                <w:szCs w:val="24"/>
              </w:rPr>
              <w:t>индивидуальных проектов</w:t>
            </w:r>
            <w:proofErr w:type="gramEnd"/>
          </w:p>
        </w:tc>
      </w:tr>
      <w:tr w:rsidR="002347C3" w:rsidRPr="006F366C" w:rsidTr="002347C3">
        <w:trPr>
          <w:jc w:val="center"/>
        </w:trPr>
        <w:tc>
          <w:tcPr>
            <w:tcW w:w="339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40" w:lineRule="auto"/>
              <w:ind w:left="57" w:right="57"/>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w:t>
            </w:r>
            <w:r w:rsidRPr="006F366C">
              <w:rPr>
                <w:rFonts w:ascii="Times New Roman" w:eastAsia="Times New Roman" w:hAnsi="Times New Roman" w:cs="Times New Roman"/>
                <w:sz w:val="24"/>
                <w:szCs w:val="24"/>
              </w:rPr>
              <w:br/>
              <w:t xml:space="preserve">об изменении климата, принципы бережливого производства, эффективно действовать </w:t>
            </w:r>
          </w:p>
          <w:p w:rsidR="002347C3" w:rsidRPr="006F366C" w:rsidRDefault="002347C3" w:rsidP="002347C3">
            <w:pPr>
              <w:spacing w:after="0" w:line="240" w:lineRule="auto"/>
              <w:ind w:left="57" w:right="57"/>
              <w:jc w:val="both"/>
              <w:rPr>
                <w:rFonts w:ascii="Times New Roman" w:hAnsi="Times New Roman" w:cs="Times New Roman"/>
                <w:sz w:val="24"/>
                <w:szCs w:val="24"/>
              </w:rPr>
            </w:pPr>
            <w:r w:rsidRPr="006F366C">
              <w:rPr>
                <w:rFonts w:ascii="Times New Roman" w:eastAsia="Times New Roman" w:hAnsi="Times New Roman" w:cs="Times New Roman"/>
                <w:sz w:val="24"/>
                <w:szCs w:val="24"/>
              </w:rPr>
              <w:t>в чрезвычайных ситуациях</w:t>
            </w:r>
          </w:p>
        </w:tc>
        <w:tc>
          <w:tcPr>
            <w:tcW w:w="2977"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spacing w:after="0" w:line="276" w:lineRule="auto"/>
              <w:contextualSpacing/>
              <w:jc w:val="both"/>
              <w:rPr>
                <w:rFonts w:ascii="Times New Roman" w:hAnsi="Times New Roman" w:cs="Times New Roman"/>
                <w:sz w:val="24"/>
                <w:szCs w:val="24"/>
              </w:rPr>
            </w:pPr>
            <w:r w:rsidRPr="006F366C">
              <w:rPr>
                <w:rFonts w:ascii="Times New Roman" w:hAnsi="Times New Roman" w:cs="Times New Roman"/>
                <w:sz w:val="24"/>
                <w:szCs w:val="24"/>
              </w:rPr>
              <w:t xml:space="preserve">Темы 1.1, 2.1 -2.3, 3.1- 3.3, 4.1-4.3, 5.1-5.4, 6.1-6.3, 7.1-7.3, 8.1, 8.2, 9.1-9.3, </w:t>
            </w:r>
            <w:r w:rsidRPr="006F366C">
              <w:rPr>
                <w:rFonts w:ascii="Times New Roman" w:hAnsi="Times New Roman" w:cs="Times New Roman"/>
                <w:sz w:val="24"/>
                <w:szCs w:val="24"/>
              </w:rPr>
              <w:br/>
              <w:t>9.4П-о/c, 9.5П-о/с, 10.1, 10.2, 10.3П-о/с, 11.1П-о/</w:t>
            </w:r>
            <w:proofErr w:type="gramStart"/>
            <w:r w:rsidRPr="006F366C">
              <w:rPr>
                <w:rFonts w:ascii="Times New Roman" w:hAnsi="Times New Roman" w:cs="Times New Roman"/>
                <w:sz w:val="24"/>
                <w:szCs w:val="24"/>
              </w:rPr>
              <w:t>с</w:t>
            </w:r>
            <w:proofErr w:type="gramEnd"/>
          </w:p>
          <w:p w:rsidR="002347C3" w:rsidRPr="006F366C" w:rsidRDefault="002347C3" w:rsidP="002347C3">
            <w:pPr>
              <w:spacing w:after="0" w:line="276" w:lineRule="auto"/>
              <w:contextualSpacing/>
              <w:jc w:val="both"/>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Обсуждение по вопросам лекции</w:t>
            </w:r>
          </w:p>
          <w:p w:rsidR="002347C3" w:rsidRPr="006F366C" w:rsidRDefault="002347C3" w:rsidP="002347C3">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Разработка глоссария</w:t>
            </w:r>
          </w:p>
          <w:p w:rsidR="002347C3" w:rsidRPr="006F366C" w:rsidRDefault="002347C3" w:rsidP="002347C3">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Заполнение сравнительных таблиц</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Тестирование</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Устный опрос</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Диктант на </w:t>
            </w:r>
            <w:r w:rsidRPr="006F366C">
              <w:rPr>
                <w:rFonts w:ascii="Times New Roman" w:eastAsia="Times New Roman" w:hAnsi="Times New Roman" w:cs="Times New Roman"/>
                <w:sz w:val="24"/>
                <w:szCs w:val="24"/>
              </w:rPr>
              <w:t>использование аргументов, биологической терминологии и символики</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Индивидуальная самостоятельная работа</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Представление результатов практических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Контрольные работы</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Защита творческих работ</w:t>
            </w:r>
          </w:p>
          <w:p w:rsidR="002347C3" w:rsidRPr="006F366C" w:rsidRDefault="002347C3" w:rsidP="002347C3">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 xml:space="preserve">Защита </w:t>
            </w:r>
            <w:proofErr w:type="gramStart"/>
            <w:r w:rsidRPr="006F366C">
              <w:rPr>
                <w:rFonts w:ascii="Times New Roman" w:hAnsi="Times New Roman" w:cs="Times New Roman"/>
                <w:sz w:val="24"/>
                <w:szCs w:val="24"/>
              </w:rPr>
              <w:t>индивидуальных проектов</w:t>
            </w:r>
            <w:proofErr w:type="gramEnd"/>
          </w:p>
          <w:p w:rsidR="002347C3" w:rsidRPr="006F366C" w:rsidRDefault="002347C3" w:rsidP="002347C3">
            <w:pPr>
              <w:widowControl w:val="0"/>
              <w:spacing w:after="0" w:line="240" w:lineRule="auto"/>
              <w:ind w:hanging="2"/>
              <w:rPr>
                <w:rFonts w:ascii="Times New Roman" w:eastAsia="Times New Roman" w:hAnsi="Times New Roman" w:cs="Times New Roman"/>
                <w:sz w:val="24"/>
                <w:szCs w:val="24"/>
              </w:rPr>
            </w:pPr>
            <w:r w:rsidRPr="006F366C">
              <w:rPr>
                <w:rFonts w:ascii="Times New Roman" w:hAnsi="Times New Roman" w:cs="Times New Roman"/>
                <w:sz w:val="24"/>
                <w:szCs w:val="24"/>
              </w:rPr>
              <w:t>Выполнение заданий промежуточной аттестации</w:t>
            </w:r>
          </w:p>
        </w:tc>
      </w:tr>
      <w:tr w:rsidR="002347C3" w:rsidRPr="006F366C" w:rsidTr="002347C3">
        <w:trPr>
          <w:jc w:val="center"/>
        </w:trPr>
        <w:tc>
          <w:tcPr>
            <w:tcW w:w="3397" w:type="dxa"/>
            <w:tcBorders>
              <w:top w:val="single" w:sz="4" w:space="0" w:color="000000"/>
              <w:left w:val="single" w:sz="4" w:space="0" w:color="000000"/>
              <w:bottom w:val="single" w:sz="4" w:space="0" w:color="000000"/>
              <w:right w:val="single" w:sz="4" w:space="0" w:color="000000"/>
            </w:tcBorders>
          </w:tcPr>
          <w:p w:rsidR="00B51BCE" w:rsidRPr="006F366C" w:rsidRDefault="00B51BCE" w:rsidP="00B51BCE">
            <w:pPr>
              <w:shd w:val="clear" w:color="auto" w:fill="FFFFFF"/>
              <w:jc w:val="both"/>
              <w:rPr>
                <w:rFonts w:ascii="Times New Roman" w:hAnsi="Times New Roman" w:cs="Times New Roman"/>
                <w:sz w:val="24"/>
                <w:szCs w:val="24"/>
              </w:rPr>
            </w:pPr>
            <w:r w:rsidRPr="006F366C">
              <w:rPr>
                <w:rFonts w:ascii="Times New Roman" w:hAnsi="Times New Roman" w:cs="Times New Roman"/>
              </w:rPr>
              <w:t>ПК 1.1. Осуществлять подготовку к использованию инструмента, оборудования и приспособлений</w:t>
            </w:r>
          </w:p>
          <w:p w:rsidR="00B51BCE" w:rsidRPr="006F366C" w:rsidRDefault="00B51BCE" w:rsidP="00B51BCE">
            <w:pPr>
              <w:shd w:val="clear" w:color="auto" w:fill="FFFFFF"/>
              <w:jc w:val="both"/>
              <w:rPr>
                <w:rFonts w:ascii="Times New Roman" w:hAnsi="Times New Roman" w:cs="Times New Roman"/>
                <w:sz w:val="24"/>
                <w:szCs w:val="24"/>
              </w:rPr>
            </w:pPr>
            <w:r w:rsidRPr="006F366C">
              <w:rPr>
                <w:rFonts w:ascii="Times New Roman" w:hAnsi="Times New Roman" w:cs="Times New Roman"/>
              </w:rPr>
              <w:t xml:space="preserve">ПК 1.2. Определять последовательность и оптимальные способы монтажа </w:t>
            </w:r>
            <w:proofErr w:type="spellStart"/>
            <w:r w:rsidRPr="006F366C">
              <w:rPr>
                <w:rFonts w:ascii="Times New Roman" w:hAnsi="Times New Roman" w:cs="Times New Roman"/>
              </w:rPr>
              <w:t>контрольноизмерительных</w:t>
            </w:r>
            <w:proofErr w:type="spellEnd"/>
            <w:r w:rsidRPr="006F366C">
              <w:rPr>
                <w:rFonts w:ascii="Times New Roman" w:hAnsi="Times New Roman" w:cs="Times New Roman"/>
              </w:rPr>
              <w:t xml:space="preserve"> приборов и электрических схем различных систем автоматики</w:t>
            </w:r>
            <w:proofErr w:type="gramStart"/>
            <w:r w:rsidRPr="006F366C">
              <w:rPr>
                <w:rFonts w:ascii="Times New Roman" w:hAnsi="Times New Roman" w:cs="Times New Roman"/>
              </w:rPr>
              <w:t>.</w:t>
            </w:r>
            <w:r w:rsidRPr="006F366C">
              <w:rPr>
                <w:rFonts w:ascii="Times New Roman" w:hAnsi="Times New Roman" w:cs="Times New Roman"/>
                <w:sz w:val="24"/>
                <w:szCs w:val="24"/>
              </w:rPr>
              <w:t>.</w:t>
            </w:r>
            <w:proofErr w:type="gramEnd"/>
          </w:p>
          <w:p w:rsidR="002347C3" w:rsidRPr="006F366C" w:rsidRDefault="00B51BCE" w:rsidP="00B51BCE">
            <w:pPr>
              <w:spacing w:after="0" w:line="276" w:lineRule="auto"/>
              <w:ind w:left="57" w:right="57"/>
              <w:jc w:val="both"/>
              <w:rPr>
                <w:rFonts w:ascii="Times New Roman" w:eastAsia="Times New Roman" w:hAnsi="Times New Roman" w:cs="Times New Roman"/>
                <w:sz w:val="24"/>
                <w:szCs w:val="24"/>
              </w:rPr>
            </w:pPr>
            <w:r w:rsidRPr="006F366C">
              <w:rPr>
                <w:rFonts w:ascii="Times New Roman" w:hAnsi="Times New Roman" w:cs="Times New Roman"/>
              </w:rPr>
              <w:t xml:space="preserve"> ПК 3.1. Осуществлять подготовку к использованию оборудования и устрой</w:t>
            </w:r>
            <w:proofErr w:type="gramStart"/>
            <w:r w:rsidRPr="006F366C">
              <w:rPr>
                <w:rFonts w:ascii="Times New Roman" w:hAnsi="Times New Roman" w:cs="Times New Roman"/>
              </w:rPr>
              <w:t>ств дл</w:t>
            </w:r>
            <w:proofErr w:type="gramEnd"/>
            <w:r w:rsidRPr="006F366C">
              <w:rPr>
                <w:rFonts w:ascii="Times New Roman" w:hAnsi="Times New Roman" w:cs="Times New Roman"/>
              </w:rPr>
              <w:t xml:space="preserve">я поверки, калибровки и проверки </w:t>
            </w:r>
            <w:proofErr w:type="spellStart"/>
            <w:r w:rsidRPr="006F366C">
              <w:rPr>
                <w:rFonts w:ascii="Times New Roman" w:hAnsi="Times New Roman" w:cs="Times New Roman"/>
              </w:rPr>
              <w:t>контрольноизмерительных</w:t>
            </w:r>
            <w:proofErr w:type="spellEnd"/>
            <w:r w:rsidRPr="006F366C">
              <w:rPr>
                <w:rFonts w:ascii="Times New Roman" w:hAnsi="Times New Roman" w:cs="Times New Roman"/>
              </w:rPr>
              <w:t xml:space="preserve"> приборов и систем автоматики</w:t>
            </w:r>
          </w:p>
        </w:tc>
        <w:tc>
          <w:tcPr>
            <w:tcW w:w="2977" w:type="dxa"/>
            <w:tcBorders>
              <w:top w:val="single" w:sz="4" w:space="0" w:color="000000"/>
              <w:left w:val="single" w:sz="4" w:space="0" w:color="000000"/>
              <w:bottom w:val="single" w:sz="4" w:space="0" w:color="000000"/>
              <w:right w:val="single" w:sz="4" w:space="0" w:color="000000"/>
            </w:tcBorders>
          </w:tcPr>
          <w:p w:rsidR="00B51BCE" w:rsidRPr="006F366C" w:rsidRDefault="00B51BCE" w:rsidP="002347C3">
            <w:pPr>
              <w:spacing w:after="0" w:line="276" w:lineRule="auto"/>
              <w:contextualSpacing/>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Тема 1.1. Биология как наука. Общая характеристика жизни</w:t>
            </w:r>
          </w:p>
          <w:p w:rsidR="002347C3" w:rsidRPr="006F366C" w:rsidRDefault="001A4729" w:rsidP="002347C3">
            <w:pPr>
              <w:spacing w:after="0" w:line="276" w:lineRule="auto"/>
              <w:contextualSpacing/>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Тема 5.1. Биотехнологии в жизни каждого</w:t>
            </w:r>
          </w:p>
          <w:p w:rsidR="001A4729" w:rsidRPr="006F366C" w:rsidRDefault="001A4729" w:rsidP="002347C3">
            <w:pPr>
              <w:spacing w:after="0" w:line="276" w:lineRule="auto"/>
              <w:contextualSpacing/>
              <w:jc w:val="both"/>
              <w:rPr>
                <w:rFonts w:ascii="Times New Roman" w:eastAsia="Times New Roman" w:hAnsi="Times New Roman" w:cs="Times New Roman"/>
                <w:sz w:val="24"/>
                <w:szCs w:val="24"/>
              </w:rPr>
            </w:pPr>
          </w:p>
          <w:p w:rsidR="001A4729" w:rsidRPr="006F366C" w:rsidRDefault="001A4729" w:rsidP="002347C3">
            <w:pPr>
              <w:spacing w:after="0" w:line="276" w:lineRule="auto"/>
              <w:contextualSpacing/>
              <w:jc w:val="both"/>
              <w:rPr>
                <w:rFonts w:ascii="Times New Roman" w:eastAsia="Times New Roman" w:hAnsi="Times New Roman" w:cs="Times New Roman"/>
                <w:sz w:val="24"/>
                <w:szCs w:val="24"/>
              </w:rPr>
            </w:pPr>
          </w:p>
          <w:p w:rsidR="001A4729" w:rsidRPr="006F366C" w:rsidRDefault="001A4729" w:rsidP="002347C3">
            <w:pPr>
              <w:spacing w:after="0" w:line="276" w:lineRule="auto"/>
              <w:contextualSpacing/>
              <w:jc w:val="both"/>
              <w:rPr>
                <w:rFonts w:ascii="Times New Roman" w:hAnsi="Times New Roman" w:cs="Times New Roman"/>
                <w:sz w:val="24"/>
                <w:szCs w:val="24"/>
              </w:rPr>
            </w:pPr>
            <w:r w:rsidRPr="006F366C">
              <w:rPr>
                <w:rFonts w:ascii="Times New Roman" w:eastAsia="Times New Roman" w:hAnsi="Times New Roman" w:cs="Times New Roman"/>
                <w:sz w:val="24"/>
                <w:szCs w:val="24"/>
              </w:rPr>
              <w:t>Тема 4.3. Влияние антропогенных факторов на биосферу</w:t>
            </w:r>
          </w:p>
        </w:tc>
        <w:tc>
          <w:tcPr>
            <w:tcW w:w="3260" w:type="dxa"/>
            <w:tcBorders>
              <w:top w:val="single" w:sz="4" w:space="0" w:color="000000"/>
              <w:left w:val="single" w:sz="4" w:space="0" w:color="000000"/>
              <w:bottom w:val="single" w:sz="4" w:space="0" w:color="000000"/>
              <w:right w:val="single" w:sz="4" w:space="0" w:color="000000"/>
            </w:tcBorders>
          </w:tcPr>
          <w:p w:rsidR="001A4729" w:rsidRPr="006F366C" w:rsidRDefault="001A4729" w:rsidP="001A4729">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Обсуждение по вопросам лекции</w:t>
            </w:r>
          </w:p>
          <w:p w:rsidR="001A4729" w:rsidRPr="006F366C" w:rsidRDefault="001A4729" w:rsidP="001A4729">
            <w:pPr>
              <w:widowControl w:val="0"/>
              <w:spacing w:after="0" w:line="240" w:lineRule="auto"/>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Разработка глоссария</w:t>
            </w:r>
          </w:p>
          <w:p w:rsidR="001A4729" w:rsidRPr="006F366C" w:rsidRDefault="001A4729" w:rsidP="001A4729">
            <w:pPr>
              <w:spacing w:after="0" w:line="240" w:lineRule="auto"/>
              <w:jc w:val="both"/>
              <w:rPr>
                <w:rFonts w:ascii="Times New Roman" w:eastAsia="Times New Roman" w:hAnsi="Times New Roman" w:cs="Times New Roman"/>
                <w:sz w:val="24"/>
                <w:szCs w:val="24"/>
              </w:rPr>
            </w:pPr>
            <w:r w:rsidRPr="006F366C">
              <w:rPr>
                <w:rFonts w:ascii="Times New Roman" w:eastAsia="Times New Roman" w:hAnsi="Times New Roman" w:cs="Times New Roman"/>
                <w:sz w:val="24"/>
                <w:szCs w:val="24"/>
              </w:rPr>
              <w:t>Заполнение сравнительных таблиц</w:t>
            </w:r>
          </w:p>
          <w:p w:rsidR="001A4729" w:rsidRPr="006F366C" w:rsidRDefault="001A4729" w:rsidP="001A4729">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Тестирование</w:t>
            </w:r>
          </w:p>
          <w:p w:rsidR="001A4729" w:rsidRPr="006F366C" w:rsidRDefault="001A4729" w:rsidP="001A4729">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Устный опрос</w:t>
            </w:r>
          </w:p>
          <w:p w:rsidR="001A4729" w:rsidRPr="006F366C" w:rsidRDefault="001A4729" w:rsidP="001A4729">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Индивидуальная самостоятельная работа</w:t>
            </w:r>
          </w:p>
          <w:p w:rsidR="001A4729" w:rsidRPr="006F366C" w:rsidRDefault="001A4729" w:rsidP="001A4729">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Представление результатов практических работ</w:t>
            </w:r>
          </w:p>
          <w:p w:rsidR="001A4729" w:rsidRPr="006F366C" w:rsidRDefault="001A4729" w:rsidP="001A4729">
            <w:pPr>
              <w:spacing w:after="0" w:line="240" w:lineRule="auto"/>
              <w:jc w:val="both"/>
              <w:rPr>
                <w:rFonts w:ascii="Times New Roman" w:hAnsi="Times New Roman" w:cs="Times New Roman"/>
                <w:sz w:val="24"/>
                <w:szCs w:val="24"/>
              </w:rPr>
            </w:pPr>
            <w:r w:rsidRPr="006F366C">
              <w:rPr>
                <w:rFonts w:ascii="Times New Roman" w:hAnsi="Times New Roman" w:cs="Times New Roman"/>
                <w:sz w:val="24"/>
                <w:szCs w:val="24"/>
              </w:rPr>
              <w:t>Контрольные работы</w:t>
            </w:r>
          </w:p>
          <w:p w:rsidR="002347C3" w:rsidRPr="006F366C" w:rsidRDefault="001A4729" w:rsidP="001A4729">
            <w:pPr>
              <w:widowControl w:val="0"/>
              <w:spacing w:after="0" w:line="240" w:lineRule="auto"/>
              <w:ind w:hanging="2"/>
              <w:rPr>
                <w:rFonts w:ascii="Times New Roman" w:eastAsia="Times New Roman" w:hAnsi="Times New Roman" w:cs="Times New Roman"/>
                <w:sz w:val="24"/>
                <w:szCs w:val="24"/>
              </w:rPr>
            </w:pPr>
            <w:r w:rsidRPr="006F366C">
              <w:rPr>
                <w:rFonts w:ascii="Times New Roman" w:hAnsi="Times New Roman" w:cs="Times New Roman"/>
                <w:sz w:val="24"/>
                <w:szCs w:val="24"/>
              </w:rPr>
              <w:t>Защита творческих работ</w:t>
            </w:r>
          </w:p>
        </w:tc>
      </w:tr>
      <w:bookmarkEnd w:id="0"/>
    </w:tbl>
    <w:p w:rsidR="00F7465F" w:rsidRPr="006F366C" w:rsidRDefault="00F7465F" w:rsidP="00C410DD">
      <w:pPr>
        <w:pStyle w:val="1"/>
        <w:spacing w:before="0" w:after="0" w:line="276" w:lineRule="auto"/>
        <w:rPr>
          <w:rFonts w:ascii="Times New Roman" w:eastAsia="Times New Roman" w:hAnsi="Times New Roman" w:cs="Times New Roman"/>
          <w:sz w:val="28"/>
          <w:szCs w:val="28"/>
        </w:rPr>
      </w:pPr>
    </w:p>
    <w:sectPr w:rsidR="00F7465F" w:rsidRPr="006F366C" w:rsidSect="008A2284">
      <w:pgSz w:w="11906" w:h="16838"/>
      <w:pgMar w:top="1134" w:right="851" w:bottom="992"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79D" w:rsidRDefault="0038379D">
      <w:pPr>
        <w:spacing w:after="0" w:line="240" w:lineRule="auto"/>
      </w:pPr>
      <w:r>
        <w:separator/>
      </w:r>
    </w:p>
  </w:endnote>
  <w:endnote w:type="continuationSeparator" w:id="0">
    <w:p w:rsidR="0038379D" w:rsidRDefault="0038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435892"/>
      <w:docPartObj>
        <w:docPartGallery w:val="Page Numbers (Bottom of Page)"/>
        <w:docPartUnique/>
      </w:docPartObj>
    </w:sdtPr>
    <w:sdtEndPr/>
    <w:sdtContent>
      <w:p w:rsidR="002347C3" w:rsidRDefault="0038379D">
        <w:pPr>
          <w:pStyle w:val="affff0"/>
          <w:jc w:val="right"/>
        </w:pPr>
        <w:r>
          <w:fldChar w:fldCharType="begin"/>
        </w:r>
        <w:r>
          <w:instrText>PAGE   \* MERGEFORMAT</w:instrText>
        </w:r>
        <w:r>
          <w:fldChar w:fldCharType="separate"/>
        </w:r>
        <w:r w:rsidR="006F366C">
          <w:rPr>
            <w:noProof/>
          </w:rPr>
          <w:t>1</w:t>
        </w:r>
        <w:r>
          <w:rPr>
            <w:noProof/>
          </w:rPr>
          <w:fldChar w:fldCharType="end"/>
        </w:r>
      </w:p>
    </w:sdtContent>
  </w:sdt>
  <w:p w:rsidR="002347C3" w:rsidRDefault="002347C3">
    <w:pPr>
      <w:pStyle w:val="aff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79D" w:rsidRDefault="0038379D">
      <w:pPr>
        <w:spacing w:after="0" w:line="240" w:lineRule="auto"/>
      </w:pPr>
      <w:r>
        <w:separator/>
      </w:r>
    </w:p>
  </w:footnote>
  <w:footnote w:type="continuationSeparator" w:id="0">
    <w:p w:rsidR="0038379D" w:rsidRDefault="0038379D">
      <w:pPr>
        <w:spacing w:after="0" w:line="240" w:lineRule="auto"/>
      </w:pPr>
      <w:r>
        <w:continuationSeparator/>
      </w:r>
    </w:p>
  </w:footnote>
  <w:footnote w:id="1">
    <w:p w:rsidR="002347C3" w:rsidRDefault="002347C3" w:rsidP="002347C3">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F6FAD"/>
    <w:multiLevelType w:val="hybridMultilevel"/>
    <w:tmpl w:val="E242A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3">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56134ED6"/>
    <w:multiLevelType w:val="hybridMultilevel"/>
    <w:tmpl w:val="5C64E386"/>
    <w:lvl w:ilvl="0" w:tplc="93D25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7F6E5D"/>
    <w:multiLevelType w:val="hybridMultilevel"/>
    <w:tmpl w:val="6B981AAE"/>
    <w:lvl w:ilvl="0" w:tplc="93D25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6"/>
  </w:num>
  <w:num w:numId="3">
    <w:abstractNumId w:val="1"/>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65F"/>
    <w:rsid w:val="00005EE2"/>
    <w:rsid w:val="00063DE8"/>
    <w:rsid w:val="00066A24"/>
    <w:rsid w:val="000773FA"/>
    <w:rsid w:val="000B0330"/>
    <w:rsid w:val="000F5919"/>
    <w:rsid w:val="0011678B"/>
    <w:rsid w:val="0015228A"/>
    <w:rsid w:val="001A4729"/>
    <w:rsid w:val="00201A42"/>
    <w:rsid w:val="00204008"/>
    <w:rsid w:val="002347C3"/>
    <w:rsid w:val="00277123"/>
    <w:rsid w:val="00282A98"/>
    <w:rsid w:val="0029114E"/>
    <w:rsid w:val="00295FE6"/>
    <w:rsid w:val="002B54C4"/>
    <w:rsid w:val="002F1472"/>
    <w:rsid w:val="003355DD"/>
    <w:rsid w:val="00343010"/>
    <w:rsid w:val="00360232"/>
    <w:rsid w:val="00363BAF"/>
    <w:rsid w:val="00376ACE"/>
    <w:rsid w:val="003820FB"/>
    <w:rsid w:val="0038379D"/>
    <w:rsid w:val="00431F6B"/>
    <w:rsid w:val="00444BD3"/>
    <w:rsid w:val="0046269C"/>
    <w:rsid w:val="004B4409"/>
    <w:rsid w:val="004C438C"/>
    <w:rsid w:val="004F4E96"/>
    <w:rsid w:val="005526EB"/>
    <w:rsid w:val="005577C9"/>
    <w:rsid w:val="00591C0D"/>
    <w:rsid w:val="00644ACD"/>
    <w:rsid w:val="00660FA5"/>
    <w:rsid w:val="006E0BD8"/>
    <w:rsid w:val="006F366C"/>
    <w:rsid w:val="007A6A55"/>
    <w:rsid w:val="007E661A"/>
    <w:rsid w:val="00813216"/>
    <w:rsid w:val="008904D8"/>
    <w:rsid w:val="008A2284"/>
    <w:rsid w:val="0090712E"/>
    <w:rsid w:val="00935640"/>
    <w:rsid w:val="00A658A5"/>
    <w:rsid w:val="00B3329F"/>
    <w:rsid w:val="00B51BCE"/>
    <w:rsid w:val="00B8134D"/>
    <w:rsid w:val="00BC6BD5"/>
    <w:rsid w:val="00C410DD"/>
    <w:rsid w:val="00C417F8"/>
    <w:rsid w:val="00C60F33"/>
    <w:rsid w:val="00C73259"/>
    <w:rsid w:val="00C8039F"/>
    <w:rsid w:val="00CA3B75"/>
    <w:rsid w:val="00CD3C73"/>
    <w:rsid w:val="00D33184"/>
    <w:rsid w:val="00D52446"/>
    <w:rsid w:val="00DC1909"/>
    <w:rsid w:val="00DD22FB"/>
    <w:rsid w:val="00DE6135"/>
    <w:rsid w:val="00DF21EF"/>
    <w:rsid w:val="00E1706E"/>
    <w:rsid w:val="00EC7516"/>
    <w:rsid w:val="00F0613B"/>
    <w:rsid w:val="00F43280"/>
    <w:rsid w:val="00F7465F"/>
    <w:rsid w:val="00FF4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84"/>
  </w:style>
  <w:style w:type="paragraph" w:styleId="1">
    <w:name w:val="heading 1"/>
    <w:basedOn w:val="a"/>
    <w:next w:val="a"/>
    <w:link w:val="10"/>
    <w:uiPriority w:val="9"/>
    <w:qFormat/>
    <w:rsid w:val="008A2284"/>
    <w:pPr>
      <w:keepNext/>
      <w:keepLines/>
      <w:spacing w:before="480" w:after="120"/>
      <w:outlineLvl w:val="0"/>
    </w:pPr>
    <w:rPr>
      <w:b/>
      <w:sz w:val="48"/>
      <w:szCs w:val="48"/>
    </w:rPr>
  </w:style>
  <w:style w:type="paragraph" w:styleId="2">
    <w:name w:val="heading 2"/>
    <w:basedOn w:val="a"/>
    <w:next w:val="a"/>
    <w:uiPriority w:val="9"/>
    <w:semiHidden/>
    <w:unhideWhenUsed/>
    <w:qFormat/>
    <w:rsid w:val="008A2284"/>
    <w:pPr>
      <w:keepNext/>
      <w:keepLines/>
      <w:spacing w:before="360" w:after="80"/>
      <w:outlineLvl w:val="1"/>
    </w:pPr>
    <w:rPr>
      <w:b/>
      <w:sz w:val="36"/>
      <w:szCs w:val="36"/>
    </w:rPr>
  </w:style>
  <w:style w:type="paragraph" w:styleId="3">
    <w:name w:val="heading 3"/>
    <w:basedOn w:val="a"/>
    <w:next w:val="a"/>
    <w:uiPriority w:val="9"/>
    <w:semiHidden/>
    <w:unhideWhenUsed/>
    <w:qFormat/>
    <w:rsid w:val="008A2284"/>
    <w:pPr>
      <w:keepNext/>
      <w:keepLines/>
      <w:spacing w:before="280" w:after="80"/>
      <w:outlineLvl w:val="2"/>
    </w:pPr>
    <w:rPr>
      <w:b/>
      <w:sz w:val="28"/>
      <w:szCs w:val="28"/>
    </w:rPr>
  </w:style>
  <w:style w:type="paragraph" w:styleId="4">
    <w:name w:val="heading 4"/>
    <w:basedOn w:val="a"/>
    <w:next w:val="a"/>
    <w:uiPriority w:val="9"/>
    <w:semiHidden/>
    <w:unhideWhenUsed/>
    <w:qFormat/>
    <w:rsid w:val="008A2284"/>
    <w:pPr>
      <w:keepNext/>
      <w:keepLines/>
      <w:spacing w:before="240" w:after="40"/>
      <w:outlineLvl w:val="3"/>
    </w:pPr>
    <w:rPr>
      <w:b/>
      <w:sz w:val="24"/>
      <w:szCs w:val="24"/>
    </w:rPr>
  </w:style>
  <w:style w:type="paragraph" w:styleId="5">
    <w:name w:val="heading 5"/>
    <w:basedOn w:val="a"/>
    <w:next w:val="a"/>
    <w:uiPriority w:val="9"/>
    <w:semiHidden/>
    <w:unhideWhenUsed/>
    <w:qFormat/>
    <w:rsid w:val="008A2284"/>
    <w:pPr>
      <w:keepNext/>
      <w:keepLines/>
      <w:spacing w:before="220" w:after="40"/>
      <w:outlineLvl w:val="4"/>
    </w:pPr>
    <w:rPr>
      <w:b/>
    </w:rPr>
  </w:style>
  <w:style w:type="paragraph" w:styleId="6">
    <w:name w:val="heading 6"/>
    <w:basedOn w:val="a"/>
    <w:next w:val="a"/>
    <w:uiPriority w:val="9"/>
    <w:semiHidden/>
    <w:unhideWhenUsed/>
    <w:qFormat/>
    <w:rsid w:val="008A228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A2284"/>
    <w:tblPr>
      <w:tblCellMar>
        <w:top w:w="0" w:type="dxa"/>
        <w:left w:w="0" w:type="dxa"/>
        <w:bottom w:w="0" w:type="dxa"/>
        <w:right w:w="0" w:type="dxa"/>
      </w:tblCellMar>
    </w:tblPr>
  </w:style>
  <w:style w:type="paragraph" w:styleId="a3">
    <w:name w:val="Title"/>
    <w:basedOn w:val="a"/>
    <w:next w:val="a"/>
    <w:uiPriority w:val="10"/>
    <w:qFormat/>
    <w:rsid w:val="008A2284"/>
    <w:pPr>
      <w:keepNext/>
      <w:keepLines/>
      <w:spacing w:before="480" w:after="120"/>
    </w:pPr>
    <w:rPr>
      <w:b/>
      <w:sz w:val="72"/>
      <w:szCs w:val="72"/>
    </w:rPr>
  </w:style>
  <w:style w:type="table" w:customStyle="1" w:styleId="TableNormal0">
    <w:name w:val="Table Normal"/>
    <w:rsid w:val="008A2284"/>
    <w:tblPr>
      <w:tblCellMar>
        <w:top w:w="0" w:type="dxa"/>
        <w:left w:w="0" w:type="dxa"/>
        <w:bottom w:w="0" w:type="dxa"/>
        <w:right w:w="0" w:type="dxa"/>
      </w:tblCellMar>
    </w:tblPr>
  </w:style>
  <w:style w:type="table" w:customStyle="1" w:styleId="TableNormal1">
    <w:name w:val="Table Normal"/>
    <w:rsid w:val="008A2284"/>
    <w:tblPr>
      <w:tblCellMar>
        <w:top w:w="0" w:type="dxa"/>
        <w:left w:w="0" w:type="dxa"/>
        <w:bottom w:w="0" w:type="dxa"/>
        <w:right w:w="0" w:type="dxa"/>
      </w:tblCellMar>
    </w:tblPr>
  </w:style>
  <w:style w:type="table" w:customStyle="1" w:styleId="TableNormal2">
    <w:name w:val="Table Normal"/>
    <w:rsid w:val="008A2284"/>
    <w:tblPr>
      <w:tblCellMar>
        <w:top w:w="0" w:type="dxa"/>
        <w:left w:w="0" w:type="dxa"/>
        <w:bottom w:w="0" w:type="dxa"/>
        <w:right w:w="0" w:type="dxa"/>
      </w:tblCellMar>
    </w:tblPr>
  </w:style>
  <w:style w:type="table" w:customStyle="1" w:styleId="TableNormal3">
    <w:name w:val="Table Normal"/>
    <w:rsid w:val="008A2284"/>
    <w:tblPr>
      <w:tblCellMar>
        <w:top w:w="0" w:type="dxa"/>
        <w:left w:w="0" w:type="dxa"/>
        <w:bottom w:w="0" w:type="dxa"/>
        <w:right w:w="0" w:type="dxa"/>
      </w:tblCellMar>
    </w:tblPr>
  </w:style>
  <w:style w:type="table" w:customStyle="1" w:styleId="TableNormal4">
    <w:name w:val="Table Normal"/>
    <w:rsid w:val="008A2284"/>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786A6F"/>
    <w:pPr>
      <w:ind w:left="720"/>
      <w:contextualSpacing/>
    </w:pPr>
  </w:style>
  <w:style w:type="paragraph" w:styleId="af">
    <w:name w:val="Subtitle"/>
    <w:basedOn w:val="a"/>
    <w:next w:val="a"/>
    <w:uiPriority w:val="11"/>
    <w:qFormat/>
    <w:rsid w:val="008A228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4"/>
    <w:rsid w:val="008A2284"/>
    <w:tblPr>
      <w:tblStyleRowBandSize w:val="1"/>
      <w:tblStyleColBandSize w:val="1"/>
      <w:tblCellMar>
        <w:left w:w="115" w:type="dxa"/>
        <w:right w:w="115" w:type="dxa"/>
      </w:tblCellMar>
    </w:tblPr>
  </w:style>
  <w:style w:type="table" w:customStyle="1" w:styleId="af1">
    <w:basedOn w:val="TableNormal4"/>
    <w:rsid w:val="008A2284"/>
    <w:tblPr>
      <w:tblStyleRowBandSize w:val="1"/>
      <w:tblStyleColBandSize w:val="1"/>
      <w:tblCellMar>
        <w:left w:w="115" w:type="dxa"/>
        <w:right w:w="115" w:type="dxa"/>
      </w:tblCellMar>
    </w:tblPr>
  </w:style>
  <w:style w:type="table" w:customStyle="1" w:styleId="af2">
    <w:basedOn w:val="TableNormal4"/>
    <w:rsid w:val="008A2284"/>
    <w:tblPr>
      <w:tblStyleRowBandSize w:val="1"/>
      <w:tblStyleColBandSize w:val="1"/>
      <w:tblCellMar>
        <w:left w:w="115" w:type="dxa"/>
        <w:right w:w="115" w:type="dxa"/>
      </w:tblCellMar>
    </w:tblPr>
  </w:style>
  <w:style w:type="table" w:customStyle="1" w:styleId="af3">
    <w:basedOn w:val="TableNormal4"/>
    <w:rsid w:val="008A2284"/>
    <w:tblPr>
      <w:tblStyleRowBandSize w:val="1"/>
      <w:tblStyleColBandSize w:val="1"/>
      <w:tblCellMar>
        <w:left w:w="115" w:type="dxa"/>
        <w:right w:w="115" w:type="dxa"/>
      </w:tblCellMar>
    </w:tblPr>
  </w:style>
  <w:style w:type="table" w:customStyle="1" w:styleId="af4">
    <w:basedOn w:val="TableNormal4"/>
    <w:rsid w:val="008A2284"/>
    <w:tblPr>
      <w:tblStyleRowBandSize w:val="1"/>
      <w:tblStyleColBandSize w:val="1"/>
      <w:tblCellMar>
        <w:left w:w="115" w:type="dxa"/>
        <w:right w:w="115" w:type="dxa"/>
      </w:tblCellMar>
    </w:tblPr>
  </w:style>
  <w:style w:type="table" w:customStyle="1" w:styleId="af5">
    <w:basedOn w:val="TableNormal4"/>
    <w:rsid w:val="008A2284"/>
    <w:tblPr>
      <w:tblStyleRowBandSize w:val="1"/>
      <w:tblStyleColBandSize w:val="1"/>
      <w:tblCellMar>
        <w:left w:w="115" w:type="dxa"/>
        <w:right w:w="115" w:type="dxa"/>
      </w:tblCellMar>
    </w:tblPr>
  </w:style>
  <w:style w:type="table" w:customStyle="1" w:styleId="af6">
    <w:basedOn w:val="TableNormal4"/>
    <w:rsid w:val="008A2284"/>
    <w:tblPr>
      <w:tblStyleRowBandSize w:val="1"/>
      <w:tblStyleColBandSize w:val="1"/>
      <w:tblCellMar>
        <w:left w:w="115" w:type="dxa"/>
        <w:right w:w="115" w:type="dxa"/>
      </w:tblCellMar>
    </w:tblPr>
  </w:style>
  <w:style w:type="table" w:customStyle="1" w:styleId="af7">
    <w:basedOn w:val="TableNormal4"/>
    <w:rsid w:val="008A2284"/>
    <w:tblPr>
      <w:tblStyleRowBandSize w:val="1"/>
      <w:tblStyleColBandSize w:val="1"/>
      <w:tblCellMar>
        <w:left w:w="115" w:type="dxa"/>
        <w:right w:w="115" w:type="dxa"/>
      </w:tblCellMar>
    </w:tblPr>
  </w:style>
  <w:style w:type="table" w:customStyle="1" w:styleId="af8">
    <w:basedOn w:val="TableNormal4"/>
    <w:rsid w:val="008A2284"/>
    <w:tblPr>
      <w:tblStyleRowBandSize w:val="1"/>
      <w:tblStyleColBandSize w:val="1"/>
      <w:tblCellMar>
        <w:left w:w="115" w:type="dxa"/>
        <w:right w:w="115" w:type="dxa"/>
      </w:tblCellMar>
    </w:tblPr>
  </w:style>
  <w:style w:type="table" w:customStyle="1" w:styleId="af9">
    <w:basedOn w:val="TableNormal4"/>
    <w:rsid w:val="008A2284"/>
    <w:tblPr>
      <w:tblStyleRowBandSize w:val="1"/>
      <w:tblStyleColBandSize w:val="1"/>
      <w:tblCellMar>
        <w:left w:w="115" w:type="dxa"/>
        <w:right w:w="115" w:type="dxa"/>
      </w:tblCellMar>
    </w:tblPr>
  </w:style>
  <w:style w:type="table" w:customStyle="1" w:styleId="afa">
    <w:basedOn w:val="TableNormal4"/>
    <w:rsid w:val="008A2284"/>
    <w:tblPr>
      <w:tblStyleRowBandSize w:val="1"/>
      <w:tblStyleColBandSize w:val="1"/>
      <w:tblCellMar>
        <w:left w:w="115" w:type="dxa"/>
        <w:right w:w="115" w:type="dxa"/>
      </w:tblCellMar>
    </w:tblPr>
  </w:style>
  <w:style w:type="table" w:customStyle="1" w:styleId="afb">
    <w:basedOn w:val="TableNormal4"/>
    <w:rsid w:val="008A2284"/>
    <w:tblPr>
      <w:tblStyleRowBandSize w:val="1"/>
      <w:tblStyleColBandSize w:val="1"/>
      <w:tblCellMar>
        <w:left w:w="115" w:type="dxa"/>
        <w:right w:w="115" w:type="dxa"/>
      </w:tblCellMar>
    </w:tblPr>
  </w:style>
  <w:style w:type="table" w:customStyle="1" w:styleId="afc">
    <w:basedOn w:val="TableNormal4"/>
    <w:rsid w:val="008A2284"/>
    <w:tblPr>
      <w:tblStyleRowBandSize w:val="1"/>
      <w:tblStyleColBandSize w:val="1"/>
      <w:tblCellMar>
        <w:left w:w="115" w:type="dxa"/>
        <w:right w:w="115" w:type="dxa"/>
      </w:tblCellMar>
    </w:tblPr>
  </w:style>
  <w:style w:type="table" w:customStyle="1" w:styleId="afd">
    <w:basedOn w:val="TableNormal4"/>
    <w:rsid w:val="008A2284"/>
    <w:tblPr>
      <w:tblStyleRowBandSize w:val="1"/>
      <w:tblStyleColBandSize w:val="1"/>
      <w:tblCellMar>
        <w:left w:w="115" w:type="dxa"/>
        <w:right w:w="115" w:type="dxa"/>
      </w:tblCellMar>
    </w:tblPr>
  </w:style>
  <w:style w:type="table" w:customStyle="1" w:styleId="afe">
    <w:basedOn w:val="TableNormal4"/>
    <w:rsid w:val="008A2284"/>
    <w:tblPr>
      <w:tblStyleRowBandSize w:val="1"/>
      <w:tblStyleColBandSize w:val="1"/>
      <w:tblCellMar>
        <w:left w:w="115" w:type="dxa"/>
        <w:right w:w="115" w:type="dxa"/>
      </w:tblCellMar>
    </w:tblPr>
  </w:style>
  <w:style w:type="table" w:customStyle="1" w:styleId="aff">
    <w:basedOn w:val="TableNormal4"/>
    <w:rsid w:val="008A2284"/>
    <w:tblPr>
      <w:tblStyleRowBandSize w:val="1"/>
      <w:tblStyleColBandSize w:val="1"/>
      <w:tblCellMar>
        <w:left w:w="115" w:type="dxa"/>
        <w:right w:w="115" w:type="dxa"/>
      </w:tblCellMar>
    </w:tblPr>
  </w:style>
  <w:style w:type="table" w:customStyle="1" w:styleId="aff0">
    <w:basedOn w:val="TableNormal4"/>
    <w:rsid w:val="008A2284"/>
    <w:tblPr>
      <w:tblStyleRowBandSize w:val="1"/>
      <w:tblStyleColBandSize w:val="1"/>
      <w:tblCellMar>
        <w:left w:w="115" w:type="dxa"/>
        <w:right w:w="115" w:type="dxa"/>
      </w:tblCellMar>
    </w:tblPr>
  </w:style>
  <w:style w:type="table" w:customStyle="1" w:styleId="aff1">
    <w:basedOn w:val="TableNormal4"/>
    <w:rsid w:val="008A2284"/>
    <w:tblPr>
      <w:tblStyleRowBandSize w:val="1"/>
      <w:tblStyleColBandSize w:val="1"/>
      <w:tblCellMar>
        <w:left w:w="115" w:type="dxa"/>
        <w:right w:w="115" w:type="dxa"/>
      </w:tblCellMar>
    </w:tblPr>
  </w:style>
  <w:style w:type="table" w:customStyle="1" w:styleId="aff2">
    <w:basedOn w:val="TableNormal4"/>
    <w:rsid w:val="008A2284"/>
    <w:tblPr>
      <w:tblStyleRowBandSize w:val="1"/>
      <w:tblStyleColBandSize w:val="1"/>
      <w:tblCellMar>
        <w:left w:w="115" w:type="dxa"/>
        <w:right w:w="115" w:type="dxa"/>
      </w:tblCellMar>
    </w:tblPr>
  </w:style>
  <w:style w:type="table" w:customStyle="1" w:styleId="aff3">
    <w:basedOn w:val="TableNormal4"/>
    <w:rsid w:val="008A2284"/>
    <w:tblPr>
      <w:tblStyleRowBandSize w:val="1"/>
      <w:tblStyleColBandSize w:val="1"/>
      <w:tblCellMar>
        <w:left w:w="115" w:type="dxa"/>
        <w:right w:w="115" w:type="dxa"/>
      </w:tblCellMar>
    </w:tblPr>
  </w:style>
  <w:style w:type="table" w:customStyle="1" w:styleId="aff4">
    <w:basedOn w:val="TableNormal4"/>
    <w:rsid w:val="008A2284"/>
    <w:tblPr>
      <w:tblStyleRowBandSize w:val="1"/>
      <w:tblStyleColBandSize w:val="1"/>
      <w:tblCellMar>
        <w:left w:w="115" w:type="dxa"/>
        <w:right w:w="115" w:type="dxa"/>
      </w:tblCellMar>
    </w:tblPr>
  </w:style>
  <w:style w:type="table" w:customStyle="1" w:styleId="aff5">
    <w:basedOn w:val="TableNormal4"/>
    <w:rsid w:val="008A2284"/>
    <w:tblPr>
      <w:tblStyleRowBandSize w:val="1"/>
      <w:tblStyleColBandSize w:val="1"/>
      <w:tblCellMar>
        <w:left w:w="115" w:type="dxa"/>
        <w:right w:w="115" w:type="dxa"/>
      </w:tblCellMar>
    </w:tblPr>
  </w:style>
  <w:style w:type="table" w:customStyle="1" w:styleId="aff6">
    <w:basedOn w:val="TableNormal2"/>
    <w:rsid w:val="008A2284"/>
    <w:tblPr>
      <w:tblStyleRowBandSize w:val="1"/>
      <w:tblStyleColBandSize w:val="1"/>
      <w:tblCellMar>
        <w:left w:w="115" w:type="dxa"/>
        <w:right w:w="115" w:type="dxa"/>
      </w:tblCellMar>
    </w:tblPr>
  </w:style>
  <w:style w:type="table" w:customStyle="1" w:styleId="aff7">
    <w:basedOn w:val="TableNormal2"/>
    <w:rsid w:val="008A2284"/>
    <w:tblPr>
      <w:tblStyleRowBandSize w:val="1"/>
      <w:tblStyleColBandSize w:val="1"/>
      <w:tblCellMar>
        <w:left w:w="115" w:type="dxa"/>
        <w:right w:w="115" w:type="dxa"/>
      </w:tblCellMar>
    </w:tblPr>
  </w:style>
  <w:style w:type="table" w:customStyle="1" w:styleId="aff8">
    <w:basedOn w:val="TableNormal2"/>
    <w:rsid w:val="008A2284"/>
    <w:tblPr>
      <w:tblStyleRowBandSize w:val="1"/>
      <w:tblStyleColBandSize w:val="1"/>
      <w:tblCellMar>
        <w:left w:w="115" w:type="dxa"/>
        <w:right w:w="115" w:type="dxa"/>
      </w:tblCellMar>
    </w:tblPr>
  </w:style>
  <w:style w:type="table" w:customStyle="1" w:styleId="aff9">
    <w:basedOn w:val="TableNormal2"/>
    <w:rsid w:val="008A2284"/>
    <w:tblPr>
      <w:tblStyleRowBandSize w:val="1"/>
      <w:tblStyleColBandSize w:val="1"/>
      <w:tblCellMar>
        <w:left w:w="115" w:type="dxa"/>
        <w:right w:w="115" w:type="dxa"/>
      </w:tblCellMar>
    </w:tblPr>
  </w:style>
  <w:style w:type="table" w:customStyle="1" w:styleId="affa">
    <w:basedOn w:val="TableNormal2"/>
    <w:rsid w:val="008A2284"/>
    <w:tblPr>
      <w:tblStyleRowBandSize w:val="1"/>
      <w:tblStyleColBandSize w:val="1"/>
      <w:tblCellMar>
        <w:left w:w="115" w:type="dxa"/>
        <w:right w:w="115" w:type="dxa"/>
      </w:tblCellMar>
    </w:tblPr>
  </w:style>
  <w:style w:type="table" w:customStyle="1" w:styleId="affb">
    <w:basedOn w:val="TableNormal2"/>
    <w:rsid w:val="008A2284"/>
    <w:tblPr>
      <w:tblStyleRowBandSize w:val="1"/>
      <w:tblStyleColBandSize w:val="1"/>
      <w:tblCellMar>
        <w:left w:w="115" w:type="dxa"/>
        <w:right w:w="115" w:type="dxa"/>
      </w:tblCellMar>
    </w:tblPr>
  </w:style>
  <w:style w:type="table" w:customStyle="1" w:styleId="affc">
    <w:basedOn w:val="TableNormal2"/>
    <w:rsid w:val="008A2284"/>
    <w:tblPr>
      <w:tblStyleRowBandSize w:val="1"/>
      <w:tblStyleColBandSize w:val="1"/>
      <w:tblCellMar>
        <w:left w:w="115" w:type="dxa"/>
        <w:right w:w="115" w:type="dxa"/>
      </w:tblCellMar>
    </w:tblPr>
  </w:style>
  <w:style w:type="table" w:customStyle="1" w:styleId="affd">
    <w:basedOn w:val="TableNormal2"/>
    <w:rsid w:val="008A2284"/>
    <w:tblPr>
      <w:tblStyleRowBandSize w:val="1"/>
      <w:tblStyleColBandSize w:val="1"/>
      <w:tblCellMar>
        <w:left w:w="115" w:type="dxa"/>
        <w:right w:w="115" w:type="dxa"/>
      </w:tblCellMar>
    </w:tblPr>
  </w:style>
  <w:style w:type="table" w:customStyle="1" w:styleId="affe">
    <w:basedOn w:val="TableNormal1"/>
    <w:rsid w:val="008A2284"/>
    <w:tblPr>
      <w:tblStyleRowBandSize w:val="1"/>
      <w:tblStyleColBandSize w:val="1"/>
      <w:tblCellMar>
        <w:left w:w="115" w:type="dxa"/>
        <w:right w:w="115" w:type="dxa"/>
      </w:tblCellMar>
    </w:tblPr>
  </w:style>
  <w:style w:type="table" w:customStyle="1" w:styleId="afff">
    <w:basedOn w:val="TableNormal1"/>
    <w:rsid w:val="008A2284"/>
    <w:tblPr>
      <w:tblStyleRowBandSize w:val="1"/>
      <w:tblStyleColBandSize w:val="1"/>
      <w:tblCellMar>
        <w:left w:w="115" w:type="dxa"/>
        <w:right w:w="115" w:type="dxa"/>
      </w:tblCellMar>
    </w:tblPr>
  </w:style>
  <w:style w:type="table" w:customStyle="1" w:styleId="afff0">
    <w:basedOn w:val="TableNormal1"/>
    <w:rsid w:val="008A2284"/>
    <w:tblPr>
      <w:tblStyleRowBandSize w:val="1"/>
      <w:tblStyleColBandSize w:val="1"/>
      <w:tblCellMar>
        <w:left w:w="115" w:type="dxa"/>
        <w:right w:w="115" w:type="dxa"/>
      </w:tblCellMar>
    </w:tblPr>
  </w:style>
  <w:style w:type="table" w:customStyle="1" w:styleId="afff1">
    <w:basedOn w:val="TableNormal1"/>
    <w:rsid w:val="008A2284"/>
    <w:tblPr>
      <w:tblStyleRowBandSize w:val="1"/>
      <w:tblStyleColBandSize w:val="1"/>
      <w:tblCellMar>
        <w:left w:w="115" w:type="dxa"/>
        <w:right w:w="115" w:type="dxa"/>
      </w:tblCellMar>
    </w:tblPr>
  </w:style>
  <w:style w:type="table" w:customStyle="1" w:styleId="afff2">
    <w:basedOn w:val="TableNormal1"/>
    <w:rsid w:val="008A2284"/>
    <w:tblPr>
      <w:tblStyleRowBandSize w:val="1"/>
      <w:tblStyleColBandSize w:val="1"/>
      <w:tblCellMar>
        <w:left w:w="115" w:type="dxa"/>
        <w:right w:w="115" w:type="dxa"/>
      </w:tblCellMar>
    </w:tblPr>
  </w:style>
  <w:style w:type="table" w:customStyle="1" w:styleId="afff3">
    <w:basedOn w:val="TableNormal1"/>
    <w:rsid w:val="008A2284"/>
    <w:tblPr>
      <w:tblStyleRowBandSize w:val="1"/>
      <w:tblStyleColBandSize w:val="1"/>
      <w:tblCellMar>
        <w:left w:w="115" w:type="dxa"/>
        <w:right w:w="115" w:type="dxa"/>
      </w:tblCellMar>
    </w:tblPr>
  </w:style>
  <w:style w:type="table" w:customStyle="1" w:styleId="afff4">
    <w:basedOn w:val="TableNormal1"/>
    <w:rsid w:val="008A2284"/>
    <w:tblPr>
      <w:tblStyleRowBandSize w:val="1"/>
      <w:tblStyleColBandSize w:val="1"/>
      <w:tblCellMar>
        <w:left w:w="115" w:type="dxa"/>
        <w:right w:w="115" w:type="dxa"/>
      </w:tblCellMar>
    </w:tblPr>
  </w:style>
  <w:style w:type="table" w:customStyle="1" w:styleId="afff5">
    <w:basedOn w:val="TableNormal1"/>
    <w:rsid w:val="008A2284"/>
    <w:tblPr>
      <w:tblStyleRowBandSize w:val="1"/>
      <w:tblStyleColBandSize w:val="1"/>
      <w:tblCellMar>
        <w:left w:w="115" w:type="dxa"/>
        <w:right w:w="115" w:type="dxa"/>
      </w:tblCellMar>
    </w:tblPr>
  </w:style>
  <w:style w:type="table" w:customStyle="1" w:styleId="afff6">
    <w:basedOn w:val="TableNormal1"/>
    <w:rsid w:val="008A2284"/>
    <w:tblPr>
      <w:tblStyleRowBandSize w:val="1"/>
      <w:tblStyleColBandSize w:val="1"/>
      <w:tblCellMar>
        <w:left w:w="115" w:type="dxa"/>
        <w:right w:w="115" w:type="dxa"/>
      </w:tblCellMar>
    </w:tblPr>
  </w:style>
  <w:style w:type="table" w:customStyle="1" w:styleId="afff7">
    <w:basedOn w:val="TableNormal1"/>
    <w:rsid w:val="008A2284"/>
    <w:tblPr>
      <w:tblStyleRowBandSize w:val="1"/>
      <w:tblStyleColBandSize w:val="1"/>
      <w:tblCellMar>
        <w:left w:w="115" w:type="dxa"/>
        <w:right w:w="115" w:type="dxa"/>
      </w:tblCellMar>
    </w:tblPr>
  </w:style>
  <w:style w:type="table" w:customStyle="1" w:styleId="afff8">
    <w:basedOn w:val="TableNormal1"/>
    <w:rsid w:val="008A2284"/>
    <w:tblPr>
      <w:tblStyleRowBandSize w:val="1"/>
      <w:tblStyleColBandSize w:val="1"/>
      <w:tblCellMar>
        <w:left w:w="115" w:type="dxa"/>
        <w:right w:w="115" w:type="dxa"/>
      </w:tblCellMar>
    </w:tblPr>
  </w:style>
  <w:style w:type="table" w:customStyle="1" w:styleId="afff9">
    <w:basedOn w:val="TableNormal1"/>
    <w:rsid w:val="008A2284"/>
    <w:tblPr>
      <w:tblStyleRowBandSize w:val="1"/>
      <w:tblStyleColBandSize w:val="1"/>
      <w:tblCellMar>
        <w:left w:w="115" w:type="dxa"/>
        <w:right w:w="115" w:type="dxa"/>
      </w:tblCellMar>
    </w:tblPr>
  </w:style>
  <w:style w:type="table" w:customStyle="1" w:styleId="afffa">
    <w:basedOn w:val="TableNormal1"/>
    <w:rsid w:val="008A2284"/>
    <w:tblPr>
      <w:tblStyleRowBandSize w:val="1"/>
      <w:tblStyleColBandSize w:val="1"/>
      <w:tblCellMar>
        <w:left w:w="115" w:type="dxa"/>
        <w:right w:w="115" w:type="dxa"/>
      </w:tblCellMar>
    </w:tblPr>
  </w:style>
  <w:style w:type="table" w:customStyle="1" w:styleId="afffb">
    <w:basedOn w:val="TableNormal1"/>
    <w:rsid w:val="008A2284"/>
    <w:tblPr>
      <w:tblStyleRowBandSize w:val="1"/>
      <w:tblStyleColBandSize w:val="1"/>
      <w:tblCellMar>
        <w:left w:w="115" w:type="dxa"/>
        <w:right w:w="115" w:type="dxa"/>
      </w:tblCellMar>
    </w:tblPr>
  </w:style>
  <w:style w:type="paragraph" w:styleId="afffc">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1">
    <w:name w:val="toc 1"/>
    <w:basedOn w:val="a"/>
    <w:next w:val="a"/>
    <w:autoRedefine/>
    <w:uiPriority w:val="39"/>
    <w:unhideWhenUsed/>
    <w:rsid w:val="0015228A"/>
    <w:pPr>
      <w:spacing w:after="100"/>
    </w:pPr>
  </w:style>
  <w:style w:type="character" w:styleId="afffd">
    <w:name w:val="Hyperlink"/>
    <w:basedOn w:val="a0"/>
    <w:uiPriority w:val="99"/>
    <w:unhideWhenUsed/>
    <w:rsid w:val="0015228A"/>
    <w:rPr>
      <w:color w:val="0563C1" w:themeColor="hyperlink"/>
      <w:u w:val="single"/>
    </w:rPr>
  </w:style>
  <w:style w:type="paragraph" w:styleId="afffe">
    <w:name w:val="header"/>
    <w:basedOn w:val="a"/>
    <w:link w:val="affff"/>
    <w:uiPriority w:val="99"/>
    <w:unhideWhenUsed/>
    <w:rsid w:val="00DD22FB"/>
    <w:pPr>
      <w:tabs>
        <w:tab w:val="center" w:pos="4677"/>
        <w:tab w:val="right" w:pos="9355"/>
      </w:tabs>
      <w:spacing w:after="0" w:line="240" w:lineRule="auto"/>
    </w:pPr>
  </w:style>
  <w:style w:type="character" w:customStyle="1" w:styleId="affff">
    <w:name w:val="Верхний колонтитул Знак"/>
    <w:basedOn w:val="a0"/>
    <w:link w:val="afffe"/>
    <w:uiPriority w:val="99"/>
    <w:rsid w:val="00DD22FB"/>
  </w:style>
  <w:style w:type="paragraph" w:styleId="affff0">
    <w:name w:val="footer"/>
    <w:basedOn w:val="a"/>
    <w:link w:val="affff1"/>
    <w:uiPriority w:val="99"/>
    <w:unhideWhenUsed/>
    <w:rsid w:val="00DD22FB"/>
    <w:pPr>
      <w:tabs>
        <w:tab w:val="center" w:pos="4677"/>
        <w:tab w:val="right" w:pos="9355"/>
      </w:tabs>
      <w:spacing w:after="0" w:line="240" w:lineRule="auto"/>
    </w:pPr>
  </w:style>
  <w:style w:type="character" w:customStyle="1" w:styleId="affff1">
    <w:name w:val="Нижний колонтитул Знак"/>
    <w:basedOn w:val="a0"/>
    <w:link w:val="affff0"/>
    <w:uiPriority w:val="99"/>
    <w:rsid w:val="00DD22FB"/>
  </w:style>
  <w:style w:type="character" w:styleId="affff2">
    <w:name w:val="Strong"/>
    <w:basedOn w:val="a0"/>
    <w:uiPriority w:val="22"/>
    <w:qFormat/>
    <w:rsid w:val="00591C0D"/>
    <w:rPr>
      <w:b/>
      <w:bCs/>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d"/>
    <w:uiPriority w:val="34"/>
    <w:qFormat/>
    <w:rsid w:val="007E661A"/>
  </w:style>
  <w:style w:type="character" w:customStyle="1" w:styleId="10">
    <w:name w:val="Заголовок 1 Знак"/>
    <w:basedOn w:val="a0"/>
    <w:link w:val="1"/>
    <w:uiPriority w:val="9"/>
    <w:rsid w:val="002347C3"/>
    <w:rPr>
      <w:b/>
      <w:sz w:val="48"/>
      <w:szCs w:val="48"/>
    </w:rPr>
  </w:style>
  <w:style w:type="table" w:customStyle="1" w:styleId="40">
    <w:name w:val="4"/>
    <w:basedOn w:val="a1"/>
    <w:rsid w:val="00063DE8"/>
    <w:tblPr>
      <w:tblStyleRowBandSize w:val="1"/>
      <w:tblStyleColBandSize w:val="1"/>
      <w:tblCellMar>
        <w:left w:w="115" w:type="dxa"/>
        <w:right w:w="115" w:type="dxa"/>
      </w:tblCellMar>
    </w:tblPr>
  </w:style>
  <w:style w:type="paragraph" w:customStyle="1" w:styleId="dt-p">
    <w:name w:val="dt-p"/>
    <w:basedOn w:val="a"/>
    <w:rsid w:val="00063DE8"/>
    <w:pPr>
      <w:spacing w:beforeAutospacing="1" w:afterAutospacing="1" w:line="240" w:lineRule="auto"/>
    </w:pPr>
    <w:rPr>
      <w:rFonts w:ascii="Times New Roman" w:eastAsia="Times New Roman" w:hAnsi="Times New Roman" w:cs="Times New Roman"/>
      <w:color w:val="000000"/>
      <w:sz w:val="24"/>
      <w:szCs w:val="20"/>
    </w:rPr>
  </w:style>
  <w:style w:type="paragraph" w:customStyle="1" w:styleId="Footnote">
    <w:name w:val="Footnote"/>
    <w:basedOn w:val="a"/>
    <w:rsid w:val="00063DE8"/>
    <w:pPr>
      <w:spacing w:after="0" w:line="240" w:lineRule="auto"/>
    </w:pPr>
    <w:rPr>
      <w:rFonts w:asciiTheme="minorHAnsi" w:eastAsia="Times New Roman" w:hAnsiTheme="minorHAnsi" w:cs="Times New Roman"/>
      <w:color w:val="000000"/>
      <w:sz w:val="20"/>
      <w:szCs w:val="20"/>
    </w:rPr>
  </w:style>
  <w:style w:type="table" w:customStyle="1" w:styleId="30">
    <w:name w:val="3"/>
    <w:basedOn w:val="a1"/>
    <w:rsid w:val="00063DE8"/>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6312">
      <w:bodyDiv w:val="1"/>
      <w:marLeft w:val="0"/>
      <w:marRight w:val="0"/>
      <w:marTop w:val="0"/>
      <w:marBottom w:val="0"/>
      <w:divBdr>
        <w:top w:val="none" w:sz="0" w:space="0" w:color="auto"/>
        <w:left w:val="none" w:sz="0" w:space="0" w:color="auto"/>
        <w:bottom w:val="none" w:sz="0" w:space="0" w:color="auto"/>
        <w:right w:val="none" w:sz="0" w:space="0" w:color="auto"/>
      </w:divBdr>
    </w:div>
    <w:div w:id="225386615">
      <w:bodyDiv w:val="1"/>
      <w:marLeft w:val="0"/>
      <w:marRight w:val="0"/>
      <w:marTop w:val="0"/>
      <w:marBottom w:val="0"/>
      <w:divBdr>
        <w:top w:val="none" w:sz="0" w:space="0" w:color="auto"/>
        <w:left w:val="none" w:sz="0" w:space="0" w:color="auto"/>
        <w:bottom w:val="none" w:sz="0" w:space="0" w:color="auto"/>
        <w:right w:val="none" w:sz="0" w:space="0" w:color="auto"/>
      </w:divBdr>
    </w:div>
    <w:div w:id="558980520">
      <w:bodyDiv w:val="1"/>
      <w:marLeft w:val="0"/>
      <w:marRight w:val="0"/>
      <w:marTop w:val="0"/>
      <w:marBottom w:val="0"/>
      <w:divBdr>
        <w:top w:val="none" w:sz="0" w:space="0" w:color="auto"/>
        <w:left w:val="none" w:sz="0" w:space="0" w:color="auto"/>
        <w:bottom w:val="none" w:sz="0" w:space="0" w:color="auto"/>
        <w:right w:val="none" w:sz="0" w:space="0" w:color="auto"/>
      </w:divBdr>
    </w:div>
    <w:div w:id="613176358">
      <w:bodyDiv w:val="1"/>
      <w:marLeft w:val="0"/>
      <w:marRight w:val="0"/>
      <w:marTop w:val="0"/>
      <w:marBottom w:val="0"/>
      <w:divBdr>
        <w:top w:val="none" w:sz="0" w:space="0" w:color="auto"/>
        <w:left w:val="none" w:sz="0" w:space="0" w:color="auto"/>
        <w:bottom w:val="none" w:sz="0" w:space="0" w:color="auto"/>
        <w:right w:val="none" w:sz="0" w:space="0" w:color="auto"/>
      </w:divBdr>
    </w:div>
    <w:div w:id="615329131">
      <w:bodyDiv w:val="1"/>
      <w:marLeft w:val="0"/>
      <w:marRight w:val="0"/>
      <w:marTop w:val="0"/>
      <w:marBottom w:val="0"/>
      <w:divBdr>
        <w:top w:val="none" w:sz="0" w:space="0" w:color="auto"/>
        <w:left w:val="none" w:sz="0" w:space="0" w:color="auto"/>
        <w:bottom w:val="none" w:sz="0" w:space="0" w:color="auto"/>
        <w:right w:val="none" w:sz="0" w:space="0" w:color="auto"/>
      </w:divBdr>
    </w:div>
    <w:div w:id="844133151">
      <w:bodyDiv w:val="1"/>
      <w:marLeft w:val="0"/>
      <w:marRight w:val="0"/>
      <w:marTop w:val="0"/>
      <w:marBottom w:val="0"/>
      <w:divBdr>
        <w:top w:val="none" w:sz="0" w:space="0" w:color="auto"/>
        <w:left w:val="none" w:sz="0" w:space="0" w:color="auto"/>
        <w:bottom w:val="none" w:sz="0" w:space="0" w:color="auto"/>
        <w:right w:val="none" w:sz="0" w:space="0" w:color="auto"/>
      </w:divBdr>
    </w:div>
    <w:div w:id="854852352">
      <w:bodyDiv w:val="1"/>
      <w:marLeft w:val="0"/>
      <w:marRight w:val="0"/>
      <w:marTop w:val="0"/>
      <w:marBottom w:val="0"/>
      <w:divBdr>
        <w:top w:val="none" w:sz="0" w:space="0" w:color="auto"/>
        <w:left w:val="none" w:sz="0" w:space="0" w:color="auto"/>
        <w:bottom w:val="none" w:sz="0" w:space="0" w:color="auto"/>
        <w:right w:val="none" w:sz="0" w:space="0" w:color="auto"/>
      </w:divBdr>
    </w:div>
    <w:div w:id="1381247601">
      <w:bodyDiv w:val="1"/>
      <w:marLeft w:val="0"/>
      <w:marRight w:val="0"/>
      <w:marTop w:val="0"/>
      <w:marBottom w:val="0"/>
      <w:divBdr>
        <w:top w:val="none" w:sz="0" w:space="0" w:color="auto"/>
        <w:left w:val="none" w:sz="0" w:space="0" w:color="auto"/>
        <w:bottom w:val="none" w:sz="0" w:space="0" w:color="auto"/>
        <w:right w:val="none" w:sz="0" w:space="0" w:color="auto"/>
      </w:divBdr>
    </w:div>
    <w:div w:id="1569682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5D3F03-1A09-4684-97A4-D9559C1E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5000</Words>
  <Characters>28505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9</cp:revision>
  <cp:lastPrinted>2023-03-14T13:45:00Z</cp:lastPrinted>
  <dcterms:created xsi:type="dcterms:W3CDTF">2026-01-23T10:43:00Z</dcterms:created>
  <dcterms:modified xsi:type="dcterms:W3CDTF">2026-01-27T06:47:00Z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